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9034" w14:textId="2FA51B98" w:rsidR="007C0534" w:rsidRPr="00B05C92" w:rsidRDefault="0043095B" w:rsidP="00E60689">
      <w:pPr>
        <w:tabs>
          <w:tab w:val="left" w:pos="7574"/>
        </w:tabs>
        <w:spacing w:line="276" w:lineRule="auto"/>
        <w:jc w:val="right"/>
        <w:rPr>
          <w:rFonts w:ascii="Cambria" w:hAnsi="Cambria"/>
          <w:color w:val="000000" w:themeColor="text1"/>
        </w:rPr>
      </w:pPr>
      <w:r w:rsidRPr="00B05C92">
        <w:rPr>
          <w:rFonts w:ascii="Cambria" w:hAnsi="Cambria"/>
          <w:color w:val="000000" w:themeColor="text1"/>
        </w:rPr>
        <w:t>Starachowice</w:t>
      </w:r>
      <w:r w:rsidR="00486AB3" w:rsidRPr="00B05C92">
        <w:rPr>
          <w:rFonts w:ascii="Cambria" w:hAnsi="Cambria"/>
          <w:color w:val="000000" w:themeColor="text1"/>
        </w:rPr>
        <w:t>,</w:t>
      </w:r>
      <w:r w:rsidR="007C0534" w:rsidRPr="00B05C92">
        <w:rPr>
          <w:rFonts w:ascii="Cambria" w:hAnsi="Cambria"/>
          <w:color w:val="000000" w:themeColor="text1"/>
        </w:rPr>
        <w:t xml:space="preserve"> dnia </w:t>
      </w:r>
      <w:r w:rsidR="009D4B3B">
        <w:rPr>
          <w:rFonts w:ascii="Cambria" w:hAnsi="Cambria"/>
          <w:color w:val="000000" w:themeColor="text1"/>
        </w:rPr>
        <w:t>21.07.</w:t>
      </w:r>
      <w:r w:rsidR="003442A0" w:rsidRPr="00B05C92">
        <w:rPr>
          <w:rFonts w:ascii="Cambria" w:hAnsi="Cambria"/>
          <w:color w:val="000000" w:themeColor="text1"/>
        </w:rPr>
        <w:t>2</w:t>
      </w:r>
      <w:r w:rsidR="00486AB3" w:rsidRPr="00B05C92">
        <w:rPr>
          <w:rFonts w:ascii="Cambria" w:hAnsi="Cambria"/>
          <w:color w:val="000000" w:themeColor="text1"/>
        </w:rPr>
        <w:t>02</w:t>
      </w:r>
      <w:r w:rsidR="00512F94" w:rsidRPr="00B05C92">
        <w:rPr>
          <w:rFonts w:ascii="Cambria" w:hAnsi="Cambria"/>
          <w:color w:val="000000" w:themeColor="text1"/>
        </w:rPr>
        <w:t>2</w:t>
      </w:r>
      <w:r w:rsidR="003442A0" w:rsidRPr="00B05C92">
        <w:rPr>
          <w:rFonts w:ascii="Cambria" w:hAnsi="Cambria"/>
          <w:color w:val="000000" w:themeColor="text1"/>
        </w:rPr>
        <w:t xml:space="preserve"> r.</w:t>
      </w:r>
    </w:p>
    <w:p w14:paraId="418EC205" w14:textId="50CFBD21" w:rsidR="00486AB3" w:rsidRPr="00B05C92" w:rsidRDefault="00486AB3" w:rsidP="00E60689">
      <w:pPr>
        <w:spacing w:line="276" w:lineRule="auto"/>
        <w:rPr>
          <w:rFonts w:ascii="Cambria" w:hAnsi="Cambria"/>
          <w:b/>
          <w:color w:val="000000" w:themeColor="text1"/>
        </w:rPr>
      </w:pPr>
      <w:r w:rsidRPr="00B05C92">
        <w:rPr>
          <w:rFonts w:ascii="Cambria" w:hAnsi="Cambria"/>
          <w:color w:val="000000" w:themeColor="text1"/>
        </w:rPr>
        <w:t>Znak postępowania:</w:t>
      </w:r>
      <w:r w:rsidRPr="00B05C92">
        <w:rPr>
          <w:rFonts w:ascii="Cambria" w:hAnsi="Cambria"/>
          <w:b/>
          <w:color w:val="000000" w:themeColor="text1"/>
        </w:rPr>
        <w:t xml:space="preserve"> </w:t>
      </w:r>
      <w:r w:rsidR="009D4B3B" w:rsidRPr="00002713">
        <w:rPr>
          <w:rFonts w:ascii="Cambria" w:hAnsi="Cambria"/>
          <w:b/>
          <w:bCs/>
        </w:rPr>
        <w:t>PK.260.</w:t>
      </w:r>
      <w:r w:rsidR="0033005D">
        <w:rPr>
          <w:rFonts w:ascii="Cambria" w:hAnsi="Cambria"/>
          <w:b/>
          <w:bCs/>
        </w:rPr>
        <w:t>11</w:t>
      </w:r>
      <w:r w:rsidR="009D4B3B" w:rsidRPr="00002713">
        <w:rPr>
          <w:rFonts w:ascii="Cambria" w:hAnsi="Cambria"/>
          <w:b/>
          <w:bCs/>
        </w:rPr>
        <w:t>.2022</w:t>
      </w:r>
    </w:p>
    <w:p w14:paraId="17DDA8E5" w14:textId="77777777" w:rsidR="001C46C8" w:rsidRPr="00B05C92" w:rsidRDefault="007C0534" w:rsidP="00E60689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B05C92">
        <w:rPr>
          <w:rFonts w:ascii="Cambria" w:hAnsi="Cambria"/>
          <w:b/>
          <w:color w:val="000000" w:themeColor="text1"/>
        </w:rPr>
        <w:tab/>
      </w:r>
      <w:r w:rsidRPr="00B05C92">
        <w:rPr>
          <w:rFonts w:ascii="Cambria" w:hAnsi="Cambria"/>
          <w:b/>
          <w:color w:val="000000" w:themeColor="text1"/>
        </w:rPr>
        <w:tab/>
      </w:r>
      <w:r w:rsidRPr="00B05C92">
        <w:rPr>
          <w:rFonts w:ascii="Cambria" w:hAnsi="Cambria"/>
          <w:b/>
          <w:color w:val="000000" w:themeColor="text1"/>
        </w:rPr>
        <w:tab/>
      </w:r>
      <w:r w:rsidR="00D75B9E" w:rsidRPr="00B05C92">
        <w:rPr>
          <w:rFonts w:ascii="Cambria" w:hAnsi="Cambria"/>
          <w:b/>
          <w:color w:val="000000" w:themeColor="text1"/>
        </w:rPr>
        <w:tab/>
      </w:r>
      <w:r w:rsidR="00D75B9E" w:rsidRPr="00B05C92">
        <w:rPr>
          <w:rFonts w:ascii="Cambria" w:hAnsi="Cambria"/>
          <w:b/>
          <w:color w:val="000000" w:themeColor="text1"/>
        </w:rPr>
        <w:tab/>
      </w:r>
    </w:p>
    <w:p w14:paraId="2B7C6F62" w14:textId="77777777" w:rsidR="007C0534" w:rsidRPr="00B05C92" w:rsidRDefault="007C0534" w:rsidP="00E60689">
      <w:pPr>
        <w:spacing w:line="276" w:lineRule="auto"/>
        <w:ind w:left="2832" w:firstLine="708"/>
        <w:jc w:val="both"/>
        <w:rPr>
          <w:rFonts w:ascii="Cambria" w:hAnsi="Cambria"/>
          <w:b/>
          <w:color w:val="000000" w:themeColor="text1"/>
        </w:rPr>
      </w:pPr>
    </w:p>
    <w:p w14:paraId="6C0D6B13" w14:textId="3C38415D" w:rsidR="004A2A4E" w:rsidRPr="009D4B3B" w:rsidRDefault="007C0534" w:rsidP="009D4B3B">
      <w:pPr>
        <w:spacing w:line="276" w:lineRule="auto"/>
        <w:ind w:left="1440" w:hanging="1440"/>
        <w:jc w:val="both"/>
        <w:rPr>
          <w:rFonts w:ascii="Cambria" w:hAnsi="Cambria"/>
          <w:b/>
          <w:bCs/>
          <w:color w:val="000000" w:themeColor="text1"/>
        </w:rPr>
      </w:pPr>
      <w:r w:rsidRPr="00B05C92">
        <w:rPr>
          <w:rFonts w:ascii="Cambria" w:hAnsi="Cambria"/>
          <w:b/>
          <w:color w:val="000000" w:themeColor="text1"/>
        </w:rPr>
        <w:t>dotyczy:</w:t>
      </w:r>
      <w:r w:rsidR="00697D75" w:rsidRPr="00B05C92">
        <w:rPr>
          <w:rFonts w:ascii="Cambria" w:hAnsi="Cambria"/>
          <w:color w:val="000000" w:themeColor="text1"/>
        </w:rPr>
        <w:t xml:space="preserve"> </w:t>
      </w:r>
      <w:r w:rsidR="00697D75" w:rsidRPr="00B05C92">
        <w:rPr>
          <w:rFonts w:ascii="Cambria" w:hAnsi="Cambria"/>
          <w:color w:val="000000" w:themeColor="text1"/>
        </w:rPr>
        <w:tab/>
      </w:r>
      <w:r w:rsidR="004A2A4E" w:rsidRPr="00B05C92">
        <w:rPr>
          <w:rFonts w:ascii="Cambria" w:hAnsi="Cambria"/>
          <w:color w:val="000000" w:themeColor="text1"/>
        </w:rPr>
        <w:t>postępowania prowadzonego w trybie podstawowym</w:t>
      </w:r>
      <w:r w:rsidR="00697D75" w:rsidRPr="00B05C92">
        <w:rPr>
          <w:rFonts w:ascii="Cambria" w:hAnsi="Cambria"/>
          <w:color w:val="000000" w:themeColor="text1"/>
        </w:rPr>
        <w:t xml:space="preserve"> pn.</w:t>
      </w:r>
      <w:r w:rsidRPr="00B05C92">
        <w:rPr>
          <w:rFonts w:ascii="Cambria" w:hAnsi="Cambria"/>
          <w:color w:val="000000" w:themeColor="text1"/>
        </w:rPr>
        <w:t xml:space="preserve"> </w:t>
      </w:r>
      <w:bookmarkStart w:id="0" w:name="_Hlk64618099"/>
      <w:r w:rsidR="004A2A4E" w:rsidRPr="00B05C92">
        <w:rPr>
          <w:rFonts w:ascii="Cambria" w:eastAsia="SimSun" w:hAnsi="Cambria"/>
          <w:b/>
          <w:bCs/>
          <w:i/>
          <w:iCs/>
          <w:lang w:eastAsia="ar-SA"/>
        </w:rPr>
        <w:t>„</w:t>
      </w:r>
      <w:r w:rsidR="009D4B3B" w:rsidRPr="009D4B3B">
        <w:rPr>
          <w:rFonts w:ascii="Cambria" w:hAnsi="Cambria"/>
          <w:b/>
          <w:bCs/>
          <w:color w:val="000000" w:themeColor="text1"/>
        </w:rPr>
        <w:t>Dostawa sprzętu komputerowego w ramach projektu</w:t>
      </w:r>
      <w:r w:rsidR="009D4B3B">
        <w:rPr>
          <w:rFonts w:ascii="Cambria" w:hAnsi="Cambria"/>
          <w:b/>
          <w:bCs/>
          <w:color w:val="000000" w:themeColor="text1"/>
        </w:rPr>
        <w:t xml:space="preserve"> </w:t>
      </w:r>
      <w:r w:rsidR="009D4B3B" w:rsidRPr="009D4B3B">
        <w:rPr>
          <w:rFonts w:ascii="Cambria" w:hAnsi="Cambria"/>
          <w:b/>
          <w:bCs/>
          <w:color w:val="000000" w:themeColor="text1"/>
        </w:rPr>
        <w:t xml:space="preserve">konwersja cyfrowa </w:t>
      </w:r>
      <w:proofErr w:type="spellStart"/>
      <w:r w:rsidR="009D4B3B" w:rsidRPr="009D4B3B">
        <w:rPr>
          <w:rFonts w:ascii="Cambria" w:hAnsi="Cambria"/>
          <w:b/>
          <w:bCs/>
          <w:color w:val="000000" w:themeColor="text1"/>
        </w:rPr>
        <w:t>domów</w:t>
      </w:r>
      <w:proofErr w:type="spellEnd"/>
      <w:r w:rsidR="009D4B3B" w:rsidRPr="009D4B3B">
        <w:rPr>
          <w:rFonts w:ascii="Cambria" w:hAnsi="Cambria"/>
          <w:b/>
          <w:bCs/>
          <w:color w:val="000000" w:themeColor="text1"/>
        </w:rPr>
        <w:t xml:space="preserve"> kultury</w:t>
      </w:r>
      <w:r w:rsidR="004A2A4E" w:rsidRPr="00B05C92">
        <w:rPr>
          <w:rFonts w:ascii="Cambria" w:eastAsia="SimSun" w:hAnsi="Cambria"/>
          <w:b/>
          <w:bCs/>
          <w:i/>
          <w:iCs/>
          <w:lang w:eastAsia="ar-SA"/>
        </w:rPr>
        <w:t>”</w:t>
      </w:r>
    </w:p>
    <w:p w14:paraId="274ECAF1" w14:textId="59D1B747" w:rsidR="001C46C8" w:rsidRPr="00B05C92" w:rsidRDefault="001C46C8" w:rsidP="00E60689">
      <w:pPr>
        <w:spacing w:line="276" w:lineRule="auto"/>
        <w:ind w:left="1440" w:hanging="1440"/>
        <w:rPr>
          <w:rFonts w:ascii="Cambria" w:hAnsi="Cambria"/>
          <w:b/>
          <w:bCs/>
        </w:rPr>
      </w:pPr>
    </w:p>
    <w:bookmarkEnd w:id="0"/>
    <w:p w14:paraId="798DD946" w14:textId="26C70E77" w:rsidR="00486AB3" w:rsidRPr="00B05C92" w:rsidRDefault="00486AB3" w:rsidP="00E60689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i/>
          <w:color w:val="000000" w:themeColor="text1"/>
        </w:rPr>
      </w:pPr>
    </w:p>
    <w:p w14:paraId="3FBABA42" w14:textId="4ADB64E5" w:rsidR="00314C53" w:rsidRPr="00B05C92" w:rsidRDefault="007C0534" w:rsidP="00314C53">
      <w:pPr>
        <w:pStyle w:val="Akapitzlist"/>
        <w:numPr>
          <w:ilvl w:val="0"/>
          <w:numId w:val="1"/>
        </w:numPr>
        <w:spacing w:after="0" w:line="276" w:lineRule="auto"/>
        <w:ind w:left="567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B05C92">
        <w:rPr>
          <w:rFonts w:ascii="Cambria" w:hAnsi="Cambria"/>
          <w:color w:val="000000" w:themeColor="text1"/>
          <w:sz w:val="24"/>
          <w:szCs w:val="24"/>
        </w:rPr>
        <w:t xml:space="preserve">Działając na podstawie art. </w:t>
      </w:r>
      <w:r w:rsidR="006E774A" w:rsidRPr="00B05C92">
        <w:rPr>
          <w:rFonts w:ascii="Cambria" w:hAnsi="Cambria"/>
          <w:color w:val="000000" w:themeColor="text1"/>
          <w:sz w:val="24"/>
          <w:szCs w:val="24"/>
        </w:rPr>
        <w:t>284 ust. 2</w:t>
      </w:r>
      <w:r w:rsidR="00512F94" w:rsidRPr="00B05C92">
        <w:rPr>
          <w:rFonts w:ascii="Cambria" w:hAnsi="Cambria"/>
          <w:color w:val="000000" w:themeColor="text1"/>
          <w:sz w:val="24"/>
          <w:szCs w:val="24"/>
        </w:rPr>
        <w:t xml:space="preserve"> i 6</w:t>
      </w:r>
      <w:r w:rsidR="006E774A" w:rsidRPr="00B05C92">
        <w:rPr>
          <w:rFonts w:ascii="Cambria" w:hAnsi="Cambria"/>
          <w:color w:val="000000" w:themeColor="text1"/>
          <w:sz w:val="24"/>
          <w:szCs w:val="24"/>
        </w:rPr>
        <w:t xml:space="preserve"> ustawy z dnia 11 września 2019 r. – Prawo zamówień publicznych </w:t>
      </w:r>
      <w:r w:rsidRPr="00B05C92">
        <w:rPr>
          <w:rFonts w:ascii="Cambria" w:hAnsi="Cambria"/>
          <w:color w:val="000000" w:themeColor="text1"/>
          <w:sz w:val="24"/>
          <w:szCs w:val="24"/>
        </w:rPr>
        <w:t xml:space="preserve">– dalej </w:t>
      </w:r>
      <w:r w:rsidRPr="00B05C92">
        <w:rPr>
          <w:rFonts w:ascii="Cambria" w:hAnsi="Cambria"/>
          <w:i/>
          <w:iCs/>
          <w:color w:val="000000" w:themeColor="text1"/>
          <w:sz w:val="24"/>
          <w:szCs w:val="24"/>
        </w:rPr>
        <w:t>„ustawa Pzp”,</w:t>
      </w:r>
      <w:r w:rsidRPr="00B05C9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B05C92">
        <w:rPr>
          <w:rFonts w:ascii="Cambria" w:hAnsi="Cambria"/>
          <w:b/>
          <w:color w:val="000000" w:themeColor="text1"/>
          <w:sz w:val="24"/>
          <w:szCs w:val="24"/>
        </w:rPr>
        <w:t>Zamawiający</w:t>
      </w:r>
      <w:r w:rsidR="0043095B" w:rsidRPr="00B05C92">
        <w:rPr>
          <w:rFonts w:ascii="Cambria" w:hAnsi="Cambria"/>
          <w:color w:val="000000" w:themeColor="text1"/>
          <w:sz w:val="24"/>
          <w:szCs w:val="24"/>
        </w:rPr>
        <w:t xml:space="preserve"> –</w:t>
      </w:r>
      <w:r w:rsidR="009D4B3B">
        <w:rPr>
          <w:rFonts w:ascii="Cambria" w:hAnsi="Cambria"/>
          <w:sz w:val="24"/>
          <w:szCs w:val="24"/>
        </w:rPr>
        <w:t xml:space="preserve"> </w:t>
      </w:r>
      <w:r w:rsidR="009D4B3B" w:rsidRPr="009D4B3B">
        <w:rPr>
          <w:rFonts w:ascii="Cambria" w:hAnsi="Cambria"/>
          <w:sz w:val="24"/>
          <w:szCs w:val="24"/>
        </w:rPr>
        <w:t>Park Kultury w Starachowicach</w:t>
      </w:r>
      <w:r w:rsidR="0043095B" w:rsidRPr="00B05C92">
        <w:rPr>
          <w:rFonts w:ascii="Cambria" w:hAnsi="Cambria"/>
          <w:b/>
          <w:i/>
          <w:color w:val="000000" w:themeColor="text1"/>
          <w:sz w:val="24"/>
          <w:szCs w:val="24"/>
        </w:rPr>
        <w:t>,</w:t>
      </w:r>
      <w:r w:rsidR="0043095B" w:rsidRPr="00B05C92">
        <w:rPr>
          <w:rFonts w:ascii="Cambria" w:hAnsi="Cambria"/>
          <w:b/>
          <w:i/>
          <w:color w:val="0070C0"/>
          <w:sz w:val="24"/>
          <w:szCs w:val="24"/>
        </w:rPr>
        <w:t xml:space="preserve"> </w:t>
      </w:r>
      <w:r w:rsidR="00314C53" w:rsidRPr="00B05C92">
        <w:rPr>
          <w:rFonts w:ascii="Cambria" w:hAnsi="Cambria"/>
          <w:b/>
          <w:i/>
          <w:color w:val="0070C0"/>
          <w:sz w:val="24"/>
          <w:szCs w:val="24"/>
          <w:u w:val="single"/>
        </w:rPr>
        <w:t>przekazuje treść otrzymanego w postępowaniu pytania i udzielonej na nie odpowiedzi.</w:t>
      </w:r>
    </w:p>
    <w:p w14:paraId="337DE583" w14:textId="777D6C26" w:rsidR="00314C53" w:rsidRPr="00B05C92" w:rsidRDefault="00314C53" w:rsidP="00314C53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21AADBF4" w14:textId="4B9D40A2" w:rsidR="00314C53" w:rsidRPr="00B05C92" w:rsidRDefault="00314C53" w:rsidP="00314C53">
      <w:pPr>
        <w:spacing w:line="276" w:lineRule="auto"/>
        <w:ind w:left="567"/>
        <w:jc w:val="both"/>
        <w:rPr>
          <w:rFonts w:ascii="Cambria" w:hAnsi="Cambria"/>
          <w:b/>
          <w:bCs/>
          <w:color w:val="000000" w:themeColor="text1"/>
        </w:rPr>
      </w:pPr>
      <w:r w:rsidRPr="00B05C92">
        <w:rPr>
          <w:rFonts w:ascii="Cambria" w:hAnsi="Cambria"/>
          <w:b/>
          <w:bCs/>
          <w:color w:val="000000" w:themeColor="text1"/>
        </w:rPr>
        <w:t>Pytanie:</w:t>
      </w:r>
    </w:p>
    <w:p w14:paraId="3806A592" w14:textId="11A5F5A2" w:rsidR="009D4B3B" w:rsidRPr="009D4B3B" w:rsidRDefault="009D4B3B" w:rsidP="009D4B3B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9D4B3B">
        <w:rPr>
          <w:rFonts w:ascii="Cambria" w:hAnsi="Cambria"/>
          <w:color w:val="000000" w:themeColor="text1"/>
        </w:rPr>
        <w:t>Pytanie 1: Czy Zamawiający dopuści zaoferowanie kompute</w:t>
      </w:r>
      <w:r>
        <w:rPr>
          <w:rFonts w:ascii="Cambria" w:hAnsi="Cambria"/>
          <w:color w:val="000000" w:themeColor="text1"/>
        </w:rPr>
        <w:t>r</w:t>
      </w:r>
      <w:r w:rsidRPr="009D4B3B">
        <w:rPr>
          <w:rFonts w:ascii="Cambria" w:hAnsi="Cambria"/>
          <w:color w:val="000000" w:themeColor="text1"/>
        </w:rPr>
        <w:t>ów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przenośnych nr 1 (3szt.) z zewnętrznym napędem optycznym DVD?</w:t>
      </w:r>
    </w:p>
    <w:p w14:paraId="425B7A76" w14:textId="5F8F25B2" w:rsidR="009D4B3B" w:rsidRPr="009D4B3B" w:rsidRDefault="009D4B3B" w:rsidP="009D4B3B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9D4B3B">
        <w:rPr>
          <w:rFonts w:ascii="Cambria" w:hAnsi="Cambria"/>
          <w:color w:val="000000" w:themeColor="text1"/>
        </w:rPr>
        <w:t>Producenci w nowych generacjach laptopów rezygnują w wyposażanie ich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w napędy DVD wewnętrzne dzięki czemu ograniczają ich wagę oraz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umożliwiają dzięki temu dalszą rozbudowę np. o dodatkowy dysk, co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wpływa na lepsza mobilność laptopów.</w:t>
      </w:r>
    </w:p>
    <w:p w14:paraId="4A75CDAB" w14:textId="77777777" w:rsidR="009D4B3B" w:rsidRPr="009D4B3B" w:rsidRDefault="009D4B3B" w:rsidP="009D4B3B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6AC56CFA" w14:textId="0526B82B" w:rsidR="00314C53" w:rsidRPr="00B05C92" w:rsidRDefault="009D4B3B" w:rsidP="009D4B3B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9D4B3B">
        <w:rPr>
          <w:rFonts w:ascii="Cambria" w:hAnsi="Cambria"/>
          <w:color w:val="000000" w:themeColor="text1"/>
        </w:rPr>
        <w:t>W związku z faktem, że Zamawiający ma ograniczony budżet zwracamy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się z prośbą o uwzględnienie powyższych zmian. Zastosowanie takich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zmian pozwoli Zamawiającemu na uzyskanie korzystniejszych ofert, które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będą mogły zostać zrealizowane. Dopuszczenie powyższego pozwoli na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>zaoferowanie sprzętu szerszej grupy wiodących producentów sprzętu</w:t>
      </w:r>
      <w:r>
        <w:rPr>
          <w:rFonts w:ascii="Cambria" w:hAnsi="Cambria"/>
          <w:color w:val="000000" w:themeColor="text1"/>
        </w:rPr>
        <w:t xml:space="preserve"> </w:t>
      </w:r>
      <w:r w:rsidRPr="009D4B3B">
        <w:rPr>
          <w:rFonts w:ascii="Cambria" w:hAnsi="Cambria"/>
          <w:color w:val="000000" w:themeColor="text1"/>
        </w:rPr>
        <w:t xml:space="preserve">komputerowego takich jak Lenovo, HP, </w:t>
      </w:r>
      <w:proofErr w:type="gramStart"/>
      <w:r w:rsidRPr="009D4B3B">
        <w:rPr>
          <w:rFonts w:ascii="Cambria" w:hAnsi="Cambria"/>
          <w:color w:val="000000" w:themeColor="text1"/>
        </w:rPr>
        <w:t>Dell.</w:t>
      </w:r>
      <w:r w:rsidR="00314C53" w:rsidRPr="00B05C92">
        <w:rPr>
          <w:rFonts w:ascii="Cambria" w:hAnsi="Cambria"/>
          <w:color w:val="000000" w:themeColor="text1"/>
        </w:rPr>
        <w:t>.</w:t>
      </w:r>
      <w:proofErr w:type="gramEnd"/>
    </w:p>
    <w:p w14:paraId="3D0C6F7F" w14:textId="211E2ADD" w:rsidR="00314C53" w:rsidRPr="00B05C92" w:rsidRDefault="00314C53" w:rsidP="00314C53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1D5F1DF4" w14:textId="0BE69292" w:rsidR="00314C53" w:rsidRPr="00B05C92" w:rsidRDefault="00314C53" w:rsidP="00314C53">
      <w:pPr>
        <w:spacing w:line="276" w:lineRule="auto"/>
        <w:ind w:left="567"/>
        <w:jc w:val="both"/>
        <w:rPr>
          <w:rFonts w:ascii="Cambria" w:hAnsi="Cambria"/>
          <w:b/>
          <w:bCs/>
          <w:color w:val="000000" w:themeColor="text1"/>
        </w:rPr>
      </w:pPr>
      <w:r w:rsidRPr="00B05C92">
        <w:rPr>
          <w:rFonts w:ascii="Cambria" w:hAnsi="Cambria"/>
          <w:b/>
          <w:bCs/>
          <w:color w:val="000000" w:themeColor="text1"/>
        </w:rPr>
        <w:t>Odpowiedź:</w:t>
      </w:r>
    </w:p>
    <w:p w14:paraId="2791924E" w14:textId="42675D6D" w:rsidR="00314C53" w:rsidRDefault="00314C53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  <w:r w:rsidRPr="00B05C92">
        <w:rPr>
          <w:rFonts w:ascii="Cambria" w:hAnsi="Cambria"/>
          <w:color w:val="000000" w:themeColor="text1"/>
        </w:rPr>
        <w:t xml:space="preserve">Zamawiający modyfikuje treść </w:t>
      </w:r>
      <w:r w:rsidR="009D4B3B">
        <w:rPr>
          <w:rFonts w:ascii="Cambria" w:hAnsi="Cambria"/>
          <w:color w:val="000000" w:themeColor="text1"/>
        </w:rPr>
        <w:t>Opisu przedmiotu zamówienia dla pozycji nr 3 (komputer przenośny nr 1 – 3 szt.) w zakresie pkt 1.6. Tabeli:</w:t>
      </w:r>
    </w:p>
    <w:p w14:paraId="173FC115" w14:textId="03DEF822" w:rsidR="009D4B3B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1BE1E65C" w14:textId="110E1D66" w:rsidR="009D4B3B" w:rsidRPr="009D4B3B" w:rsidRDefault="009D4B3B" w:rsidP="00B05C92">
      <w:pPr>
        <w:spacing w:line="276" w:lineRule="auto"/>
        <w:ind w:left="567"/>
        <w:jc w:val="both"/>
        <w:rPr>
          <w:rFonts w:ascii="Cambria" w:hAnsi="Cambria"/>
          <w:b/>
          <w:bCs/>
          <w:color w:val="000000" w:themeColor="text1"/>
        </w:rPr>
      </w:pPr>
      <w:r w:rsidRPr="009D4B3B">
        <w:rPr>
          <w:rFonts w:ascii="Cambria" w:hAnsi="Cambria"/>
          <w:b/>
          <w:bCs/>
          <w:color w:val="000000" w:themeColor="text1"/>
        </w:rPr>
        <w:t>Przed zmianą jest: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9D4B3B" w:rsidRPr="007454B2" w14:paraId="0245E50C" w14:textId="77777777" w:rsidTr="00082BE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9B7DE" w14:textId="77777777" w:rsidR="009D4B3B" w:rsidRPr="007454B2" w:rsidRDefault="009D4B3B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F8362" w14:textId="77777777" w:rsidR="009D4B3B" w:rsidRPr="007454B2" w:rsidRDefault="009D4B3B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0283D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01045347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mikrofon/słuchawki</w:t>
            </w:r>
          </w:p>
          <w:p w14:paraId="1DFB773B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</w:t>
            </w:r>
          </w:p>
          <w:p w14:paraId="5319C665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– C – minimum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1EDCE57A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 1 – minimum 3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  <w:p w14:paraId="1B5C2DC6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kart SD</w:t>
            </w:r>
          </w:p>
          <w:p w14:paraId="3A54BE1A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głośniki</w:t>
            </w:r>
          </w:p>
          <w:p w14:paraId="600DB59F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mikrofon</w:t>
            </w:r>
          </w:p>
          <w:p w14:paraId="08FD8E39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napęd optyczny</w:t>
            </w:r>
          </w:p>
        </w:tc>
      </w:tr>
    </w:tbl>
    <w:p w14:paraId="658A7A10" w14:textId="09F7DCC0" w:rsidR="009D4B3B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21C43C6B" w14:textId="77777777" w:rsidR="009D4B3B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6197BB92" w14:textId="77777777" w:rsidR="009D4B3B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48AFFBC3" w14:textId="77777777" w:rsidR="009D4B3B" w:rsidRDefault="009D4B3B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04DC6D06" w14:textId="1503AA7B" w:rsidR="009D4B3B" w:rsidRPr="009D4B3B" w:rsidRDefault="009D4B3B" w:rsidP="00B05C92">
      <w:pPr>
        <w:spacing w:line="276" w:lineRule="auto"/>
        <w:ind w:left="567"/>
        <w:jc w:val="both"/>
        <w:rPr>
          <w:rFonts w:ascii="Cambria" w:hAnsi="Cambria"/>
          <w:b/>
          <w:bCs/>
          <w:color w:val="FF0000"/>
        </w:rPr>
      </w:pPr>
      <w:r w:rsidRPr="009D4B3B">
        <w:rPr>
          <w:rFonts w:ascii="Cambria" w:hAnsi="Cambria"/>
          <w:b/>
          <w:bCs/>
          <w:color w:val="FF0000"/>
        </w:rPr>
        <w:lastRenderedPageBreak/>
        <w:t>Po zmianie jest:</w:t>
      </w:r>
    </w:p>
    <w:tbl>
      <w:tblPr>
        <w:tblW w:w="8472" w:type="dxa"/>
        <w:tblInd w:w="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6345"/>
      </w:tblGrid>
      <w:tr w:rsidR="009D4B3B" w:rsidRPr="007454B2" w14:paraId="38B56BC1" w14:textId="77777777" w:rsidTr="00082BEB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57E5C" w14:textId="77777777" w:rsidR="009D4B3B" w:rsidRPr="007454B2" w:rsidRDefault="009D4B3B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D7ACB" w14:textId="77777777" w:rsidR="009D4B3B" w:rsidRPr="007454B2" w:rsidRDefault="009D4B3B" w:rsidP="00082BE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</w:t>
            </w:r>
          </w:p>
        </w:tc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CA2C0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Komputer powinien być oznaczony niepowtarzalnym numerem seryjnym umieszczonym na obudowie.</w:t>
            </w:r>
          </w:p>
          <w:p w14:paraId="575C73E5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mikrofon/słuchawki</w:t>
            </w:r>
          </w:p>
          <w:p w14:paraId="10D6F15C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port HDMI</w:t>
            </w:r>
          </w:p>
          <w:p w14:paraId="20F60FBF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port USB – C – minimum 1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szt</w:t>
            </w:r>
            <w:proofErr w:type="spellEnd"/>
          </w:p>
          <w:p w14:paraId="1AC6C424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port USB 3.2 Gen 1 – minimum 3 </w:t>
            </w:r>
            <w:proofErr w:type="spellStart"/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szt</w:t>
            </w:r>
            <w:proofErr w:type="spellEnd"/>
          </w:p>
          <w:p w14:paraId="565F63EE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czytnik kart SD</w:t>
            </w:r>
          </w:p>
          <w:p w14:paraId="24898CE9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wbudowane głośniki</w:t>
            </w:r>
          </w:p>
          <w:p w14:paraId="4BEF8C41" w14:textId="77777777" w:rsidR="009D4B3B" w:rsidRPr="007454B2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B2">
              <w:rPr>
                <w:rFonts w:ascii="Arial" w:hAnsi="Arial" w:cs="Arial"/>
                <w:color w:val="000000" w:themeColor="text1"/>
                <w:sz w:val="20"/>
                <w:szCs w:val="20"/>
              </w:rPr>
              <w:t>wbudowany mikrofon</w:t>
            </w:r>
          </w:p>
          <w:p w14:paraId="3FE469A3" w14:textId="0035D7B3" w:rsidR="009D4B3B" w:rsidRPr="009D4B3B" w:rsidRDefault="009D4B3B" w:rsidP="009D4B3B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4B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wbudowany lub zewnętrzny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(kompatybilny z oferowanym komputerem)</w:t>
            </w:r>
            <w:r w:rsidRPr="009D4B3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napęd optyczny</w:t>
            </w:r>
          </w:p>
        </w:tc>
      </w:tr>
    </w:tbl>
    <w:p w14:paraId="42BD0EC2" w14:textId="225A41D5" w:rsidR="00314C53" w:rsidRDefault="00314C53" w:rsidP="00B05C92">
      <w:pPr>
        <w:spacing w:line="276" w:lineRule="auto"/>
        <w:ind w:left="567"/>
        <w:jc w:val="both"/>
        <w:rPr>
          <w:rFonts w:ascii="Cambria" w:hAnsi="Cambria"/>
          <w:color w:val="000000" w:themeColor="text1"/>
        </w:rPr>
      </w:pPr>
    </w:p>
    <w:p w14:paraId="3176ABBA" w14:textId="5B815648" w:rsidR="00B74755" w:rsidRPr="00B05C92" w:rsidRDefault="00B74755" w:rsidP="00C16FFA">
      <w:pPr>
        <w:rPr>
          <w:rFonts w:ascii="Cambria" w:hAnsi="Cambria"/>
        </w:rPr>
      </w:pPr>
    </w:p>
    <w:p w14:paraId="3912B27C" w14:textId="772CC5FA" w:rsidR="009D4B3B" w:rsidRPr="009D4B3B" w:rsidRDefault="009D4B3B" w:rsidP="00C16FFA">
      <w:pPr>
        <w:pStyle w:val="Akapitzlist"/>
        <w:numPr>
          <w:ilvl w:val="0"/>
          <w:numId w:val="1"/>
        </w:numPr>
        <w:ind w:left="567" w:hanging="425"/>
        <w:rPr>
          <w:rFonts w:ascii="Cambria" w:hAnsi="Cambria"/>
          <w:b/>
          <w:bCs/>
          <w:sz w:val="24"/>
          <w:szCs w:val="24"/>
        </w:rPr>
      </w:pPr>
      <w:r w:rsidRPr="009D4B3B">
        <w:rPr>
          <w:rFonts w:ascii="Cambria" w:hAnsi="Cambria"/>
          <w:b/>
          <w:bCs/>
          <w:sz w:val="24"/>
          <w:szCs w:val="24"/>
        </w:rPr>
        <w:t>Pytania i udzielone odpowiedzi stają się integralną częścią SWZ i wiążą podczas składania ofert.</w:t>
      </w:r>
    </w:p>
    <w:p w14:paraId="0BB3F2BF" w14:textId="77777777" w:rsidR="009D4B3B" w:rsidRDefault="009D4B3B" w:rsidP="009D4B3B">
      <w:pPr>
        <w:pStyle w:val="Akapitzlist"/>
        <w:ind w:left="567"/>
        <w:rPr>
          <w:rFonts w:ascii="Cambria" w:hAnsi="Cambria"/>
          <w:sz w:val="24"/>
          <w:szCs w:val="24"/>
        </w:rPr>
      </w:pPr>
    </w:p>
    <w:p w14:paraId="0BD7EE49" w14:textId="7D04B7F8" w:rsidR="00C16FFA" w:rsidRPr="009D4B3B" w:rsidRDefault="00C16FFA" w:rsidP="00C16FFA">
      <w:pPr>
        <w:pStyle w:val="Akapitzlist"/>
        <w:numPr>
          <w:ilvl w:val="0"/>
          <w:numId w:val="1"/>
        </w:numPr>
        <w:ind w:left="567" w:hanging="425"/>
        <w:rPr>
          <w:rFonts w:ascii="Cambria" w:hAnsi="Cambria"/>
          <w:b/>
          <w:bCs/>
          <w:sz w:val="24"/>
          <w:szCs w:val="24"/>
        </w:rPr>
      </w:pPr>
      <w:r w:rsidRPr="009D4B3B">
        <w:rPr>
          <w:rFonts w:ascii="Cambria" w:hAnsi="Cambria"/>
          <w:b/>
          <w:bCs/>
          <w:sz w:val="24"/>
          <w:szCs w:val="24"/>
        </w:rPr>
        <w:t xml:space="preserve">Jednocześnie, </w:t>
      </w:r>
      <w:r w:rsidR="009D4B3B" w:rsidRPr="009D4B3B">
        <w:rPr>
          <w:rFonts w:ascii="Cambria" w:hAnsi="Cambria"/>
          <w:b/>
          <w:bCs/>
          <w:sz w:val="24"/>
          <w:szCs w:val="24"/>
        </w:rPr>
        <w:t xml:space="preserve">z uwagi na powyższą zmianę </w:t>
      </w:r>
      <w:r w:rsidRPr="009D4B3B">
        <w:rPr>
          <w:rFonts w:ascii="Cambria" w:hAnsi="Cambria"/>
          <w:b/>
          <w:bCs/>
          <w:sz w:val="24"/>
          <w:szCs w:val="24"/>
        </w:rPr>
        <w:t xml:space="preserve">Zamawiający </w:t>
      </w:r>
      <w:r w:rsidR="009D4B3B" w:rsidRPr="009D4B3B">
        <w:rPr>
          <w:rFonts w:ascii="Cambria" w:hAnsi="Cambria"/>
          <w:b/>
          <w:bCs/>
          <w:sz w:val="24"/>
          <w:szCs w:val="24"/>
        </w:rPr>
        <w:t>zmienia treść</w:t>
      </w:r>
      <w:r w:rsidRPr="009D4B3B">
        <w:rPr>
          <w:rFonts w:ascii="Cambria" w:hAnsi="Cambria"/>
          <w:b/>
          <w:bCs/>
          <w:sz w:val="24"/>
          <w:szCs w:val="24"/>
        </w:rPr>
        <w:t xml:space="preserve"> SWZ: </w:t>
      </w:r>
    </w:p>
    <w:p w14:paraId="418B1728" w14:textId="77777777" w:rsidR="00C16FFA" w:rsidRPr="00B05C92" w:rsidRDefault="00C16FFA" w:rsidP="00C16FFA">
      <w:pPr>
        <w:rPr>
          <w:rFonts w:ascii="Cambria" w:hAnsi="Cambria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B74755" w:rsidRPr="00B05C92" w14:paraId="1A1BC32A" w14:textId="77777777" w:rsidTr="00B74755">
        <w:tc>
          <w:tcPr>
            <w:tcW w:w="9061" w:type="dxa"/>
          </w:tcPr>
          <w:p w14:paraId="5EAC7BF1" w14:textId="5811CC8A" w:rsidR="00B74755" w:rsidRPr="00B05C92" w:rsidRDefault="00B74755" w:rsidP="00B74755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B05C92">
              <w:rPr>
                <w:rFonts w:ascii="Cambria" w:hAnsi="Cambria"/>
                <w:sz w:val="24"/>
                <w:szCs w:val="24"/>
              </w:rPr>
              <w:t>W pkt 14.</w:t>
            </w:r>
            <w:r w:rsidR="00AE2763" w:rsidRPr="00B05C92">
              <w:rPr>
                <w:rFonts w:ascii="Cambria" w:hAnsi="Cambria"/>
                <w:sz w:val="24"/>
                <w:szCs w:val="24"/>
              </w:rPr>
              <w:t xml:space="preserve">2. i 14.3. </w:t>
            </w:r>
            <w:r w:rsidR="00AE2763" w:rsidRPr="00B05C92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 zmiana jest:</w:t>
            </w:r>
          </w:p>
        </w:tc>
      </w:tr>
    </w:tbl>
    <w:p w14:paraId="1416A344" w14:textId="77777777" w:rsidR="00AE2763" w:rsidRPr="00B05C92" w:rsidRDefault="00AE2763" w:rsidP="00B74755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20890121" w14:textId="1708C7D1" w:rsidR="00AE2763" w:rsidRPr="00B05C92" w:rsidRDefault="00AE2763" w:rsidP="00F87C18">
      <w:pPr>
        <w:pStyle w:val="Akapitzlist"/>
        <w:widowControl w:val="0"/>
        <w:numPr>
          <w:ilvl w:val="1"/>
          <w:numId w:val="5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05C92">
        <w:rPr>
          <w:rFonts w:ascii="Cambria" w:hAnsi="Cambria" w:cs="Arial"/>
          <w:bCs/>
          <w:sz w:val="24"/>
          <w:szCs w:val="24"/>
        </w:rPr>
        <w:t xml:space="preserve">Termin </w:t>
      </w:r>
      <w:r w:rsidRPr="00B05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składania ofert: </w:t>
      </w:r>
      <w:r w:rsidR="00C16FFA" w:rsidRPr="00B05C9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9D4B3B">
        <w:rPr>
          <w:rFonts w:ascii="Cambria" w:hAnsi="Cambria" w:cs="Arial"/>
          <w:b/>
          <w:color w:val="000000" w:themeColor="text1"/>
          <w:sz w:val="24"/>
          <w:szCs w:val="24"/>
        </w:rPr>
        <w:t>2.07.</w:t>
      </w:r>
      <w:r w:rsidRPr="00B05C92">
        <w:rPr>
          <w:rFonts w:ascii="Cambria" w:hAnsi="Cambria" w:cs="Arial"/>
          <w:b/>
          <w:color w:val="000000" w:themeColor="text1"/>
          <w:sz w:val="24"/>
          <w:szCs w:val="24"/>
        </w:rPr>
        <w:t>2022</w:t>
      </w:r>
      <w:r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r. godz. 10</w:t>
      </w:r>
      <w:r w:rsidR="0043095B"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>:</w:t>
      </w:r>
      <w:r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>00.</w:t>
      </w:r>
    </w:p>
    <w:p w14:paraId="38C109DB" w14:textId="451A7FF5" w:rsidR="00B74755" w:rsidRPr="00B05C92" w:rsidRDefault="00AE2763" w:rsidP="00F87C18">
      <w:pPr>
        <w:pStyle w:val="Akapitzlist"/>
        <w:widowControl w:val="0"/>
        <w:numPr>
          <w:ilvl w:val="1"/>
          <w:numId w:val="5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05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Termin otwarcia ofert: </w:t>
      </w:r>
      <w:r w:rsidR="00C16FFA"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>2</w:t>
      </w:r>
      <w:r w:rsidR="009D4B3B">
        <w:rPr>
          <w:rFonts w:ascii="Cambria" w:hAnsi="Cambria" w:cs="Arial"/>
          <w:b/>
          <w:bCs/>
          <w:color w:val="000000" w:themeColor="text1"/>
          <w:sz w:val="24"/>
          <w:szCs w:val="24"/>
        </w:rPr>
        <w:t>2.07.</w:t>
      </w:r>
      <w:r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>2022 r. godz. 1</w:t>
      </w:r>
      <w:r w:rsidR="0043095B"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>1:0</w:t>
      </w:r>
      <w:r w:rsidRPr="00B05C92">
        <w:rPr>
          <w:rFonts w:ascii="Cambria" w:hAnsi="Cambria" w:cs="Arial"/>
          <w:b/>
          <w:bCs/>
          <w:color w:val="000000" w:themeColor="text1"/>
          <w:sz w:val="24"/>
          <w:szCs w:val="24"/>
        </w:rPr>
        <w:t>0.</w:t>
      </w:r>
    </w:p>
    <w:p w14:paraId="6CDFE60F" w14:textId="77777777" w:rsidR="00AE2763" w:rsidRPr="00B05C92" w:rsidRDefault="00AE2763" w:rsidP="00B74755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B74755" w:rsidRPr="00B05C92" w14:paraId="6C82CBA7" w14:textId="77777777" w:rsidTr="00B74755">
        <w:tc>
          <w:tcPr>
            <w:tcW w:w="9061" w:type="dxa"/>
          </w:tcPr>
          <w:p w14:paraId="609C7008" w14:textId="306BCC9F" w:rsidR="00B74755" w:rsidRPr="00B05C92" w:rsidRDefault="00AE2763" w:rsidP="00B74755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B05C92">
              <w:rPr>
                <w:rFonts w:ascii="Cambria" w:hAnsi="Cambria"/>
                <w:sz w:val="24"/>
                <w:szCs w:val="24"/>
              </w:rPr>
              <w:t xml:space="preserve">W pkt 14.2. i 14.3. </w:t>
            </w:r>
            <w:r w:rsidRPr="00B05C92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</w:rPr>
              <w:t>po zmianie jest:</w:t>
            </w:r>
          </w:p>
        </w:tc>
      </w:tr>
    </w:tbl>
    <w:p w14:paraId="419CDB68" w14:textId="3F1E87A5" w:rsidR="00B74755" w:rsidRPr="00B05C92" w:rsidRDefault="00B74755" w:rsidP="00B74755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2A623A9B" w14:textId="12168770" w:rsidR="00AE2763" w:rsidRPr="00B05C92" w:rsidRDefault="00AE2763" w:rsidP="00F87C18">
      <w:pPr>
        <w:pStyle w:val="Akapitzlist"/>
        <w:widowControl w:val="0"/>
        <w:numPr>
          <w:ilvl w:val="1"/>
          <w:numId w:val="6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FF0000"/>
          <w:sz w:val="24"/>
          <w:szCs w:val="24"/>
        </w:rPr>
      </w:pPr>
      <w:r w:rsidRPr="00B05C92">
        <w:rPr>
          <w:rFonts w:ascii="Cambria" w:hAnsi="Cambria" w:cs="Arial"/>
          <w:bCs/>
          <w:sz w:val="24"/>
          <w:szCs w:val="24"/>
        </w:rPr>
        <w:t xml:space="preserve">Termin </w:t>
      </w:r>
      <w:r w:rsidRPr="00B05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składania ofert: </w:t>
      </w:r>
      <w:r w:rsidR="009D4B3B">
        <w:rPr>
          <w:rFonts w:ascii="Cambria" w:hAnsi="Cambria" w:cs="Arial"/>
          <w:b/>
          <w:color w:val="FF0000"/>
          <w:sz w:val="24"/>
          <w:szCs w:val="24"/>
        </w:rPr>
        <w:t>27.07.</w:t>
      </w:r>
      <w:r w:rsidRPr="00B05C92">
        <w:rPr>
          <w:rFonts w:ascii="Cambria" w:hAnsi="Cambria" w:cs="Arial"/>
          <w:b/>
          <w:color w:val="FF0000"/>
          <w:sz w:val="24"/>
          <w:szCs w:val="24"/>
        </w:rPr>
        <w:t>2022</w:t>
      </w:r>
      <w:r w:rsidRPr="00B05C92">
        <w:rPr>
          <w:rFonts w:ascii="Cambria" w:hAnsi="Cambria" w:cs="Arial"/>
          <w:b/>
          <w:bCs/>
          <w:color w:val="FF0000"/>
          <w:sz w:val="24"/>
          <w:szCs w:val="24"/>
        </w:rPr>
        <w:t xml:space="preserve"> r. godz. 10</w:t>
      </w:r>
      <w:r w:rsidR="0043095B" w:rsidRPr="00B05C92">
        <w:rPr>
          <w:rFonts w:ascii="Cambria" w:hAnsi="Cambria" w:cs="Arial"/>
          <w:b/>
          <w:bCs/>
          <w:color w:val="FF0000"/>
          <w:sz w:val="24"/>
          <w:szCs w:val="24"/>
        </w:rPr>
        <w:t>:</w:t>
      </w:r>
      <w:r w:rsidRPr="00B05C92">
        <w:rPr>
          <w:rFonts w:ascii="Cambria" w:hAnsi="Cambria" w:cs="Arial"/>
          <w:b/>
          <w:bCs/>
          <w:color w:val="FF0000"/>
          <w:sz w:val="24"/>
          <w:szCs w:val="24"/>
        </w:rPr>
        <w:t>00.</w:t>
      </w:r>
    </w:p>
    <w:p w14:paraId="4A689CB4" w14:textId="370B5964" w:rsidR="00AE2763" w:rsidRPr="00B05C92" w:rsidRDefault="00AE2763" w:rsidP="0043095B">
      <w:pPr>
        <w:pStyle w:val="Akapitzlist"/>
        <w:widowControl w:val="0"/>
        <w:numPr>
          <w:ilvl w:val="1"/>
          <w:numId w:val="6"/>
        </w:numPr>
        <w:spacing w:line="276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05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Termin otwarcia ofert: </w:t>
      </w:r>
      <w:r w:rsidR="009D4B3B">
        <w:rPr>
          <w:rFonts w:ascii="Cambria" w:hAnsi="Cambria" w:cs="Arial"/>
          <w:b/>
          <w:bCs/>
          <w:color w:val="FF0000"/>
          <w:sz w:val="24"/>
          <w:szCs w:val="24"/>
        </w:rPr>
        <w:t>27.07.</w:t>
      </w:r>
      <w:r w:rsidRPr="00B05C92">
        <w:rPr>
          <w:rFonts w:ascii="Cambria" w:hAnsi="Cambria" w:cs="Arial"/>
          <w:b/>
          <w:bCs/>
          <w:color w:val="FF0000"/>
          <w:sz w:val="24"/>
          <w:szCs w:val="24"/>
        </w:rPr>
        <w:t>2022 r. godz. 1</w:t>
      </w:r>
      <w:r w:rsidR="0043095B" w:rsidRPr="00B05C92">
        <w:rPr>
          <w:rFonts w:ascii="Cambria" w:hAnsi="Cambria" w:cs="Arial"/>
          <w:b/>
          <w:bCs/>
          <w:color w:val="FF0000"/>
          <w:sz w:val="24"/>
          <w:szCs w:val="24"/>
        </w:rPr>
        <w:t>1:0</w:t>
      </w:r>
      <w:r w:rsidRPr="00B05C92">
        <w:rPr>
          <w:rFonts w:ascii="Cambria" w:hAnsi="Cambria" w:cs="Arial"/>
          <w:b/>
          <w:bCs/>
          <w:color w:val="FF0000"/>
          <w:sz w:val="24"/>
          <w:szCs w:val="24"/>
        </w:rPr>
        <w:t>0.</w:t>
      </w:r>
    </w:p>
    <w:p w14:paraId="60A3EBAD" w14:textId="18FA24A7" w:rsidR="00B74755" w:rsidRPr="00B05C92" w:rsidRDefault="00B74755" w:rsidP="00AE2763">
      <w:pPr>
        <w:rPr>
          <w:rFonts w:ascii="Cambria" w:hAnsi="Cambria" w:cs="Arial"/>
          <w:bCs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E2763" w:rsidRPr="00B05C92" w14:paraId="5356539C" w14:textId="77777777" w:rsidTr="00976EEC">
        <w:tc>
          <w:tcPr>
            <w:tcW w:w="9061" w:type="dxa"/>
          </w:tcPr>
          <w:p w14:paraId="39FDA957" w14:textId="487AAEDD" w:rsidR="00AE2763" w:rsidRPr="00B05C92" w:rsidRDefault="00AE2763" w:rsidP="00976EEC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B05C92">
              <w:rPr>
                <w:rFonts w:ascii="Cambria" w:hAnsi="Cambria"/>
                <w:sz w:val="24"/>
                <w:szCs w:val="24"/>
              </w:rPr>
              <w:t xml:space="preserve">W pkt 15.1. </w:t>
            </w:r>
            <w:r w:rsidRPr="00B05C92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przed zmiana jest:</w:t>
            </w:r>
          </w:p>
        </w:tc>
      </w:tr>
    </w:tbl>
    <w:p w14:paraId="33C8ABD3" w14:textId="714FC788" w:rsidR="00AE2763" w:rsidRPr="00B05C92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bCs/>
          <w:sz w:val="24"/>
          <w:szCs w:val="24"/>
        </w:rPr>
      </w:pPr>
    </w:p>
    <w:p w14:paraId="1CA6A2B8" w14:textId="09F8C6D4" w:rsidR="00AE2763" w:rsidRPr="00B05C92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B05C92">
        <w:rPr>
          <w:rFonts w:ascii="Cambria" w:hAnsi="Cambria" w:cs="Arial"/>
          <w:bCs/>
          <w:color w:val="000000" w:themeColor="text1"/>
          <w:sz w:val="24"/>
          <w:szCs w:val="24"/>
        </w:rPr>
        <w:t xml:space="preserve">Wykonawca jest związany ofertą do dnia </w:t>
      </w:r>
      <w:r w:rsidR="00B05C92" w:rsidRPr="00B05C92">
        <w:rPr>
          <w:rFonts w:ascii="Cambria" w:hAnsi="Cambria" w:cs="Arial"/>
          <w:b/>
          <w:color w:val="000000" w:themeColor="text1"/>
          <w:sz w:val="24"/>
          <w:szCs w:val="24"/>
        </w:rPr>
        <w:t>2</w:t>
      </w:r>
      <w:r w:rsidR="009D4B3B">
        <w:rPr>
          <w:rFonts w:ascii="Cambria" w:hAnsi="Cambria" w:cs="Arial"/>
          <w:b/>
          <w:color w:val="000000" w:themeColor="text1"/>
          <w:sz w:val="24"/>
          <w:szCs w:val="24"/>
        </w:rPr>
        <w:t>0.08.</w:t>
      </w:r>
      <w:r w:rsidRPr="00B05C92">
        <w:rPr>
          <w:rFonts w:ascii="Cambria" w:hAnsi="Cambria" w:cs="Arial"/>
          <w:b/>
          <w:color w:val="000000" w:themeColor="text1"/>
          <w:sz w:val="24"/>
          <w:szCs w:val="24"/>
        </w:rPr>
        <w:t>2022 r.</w:t>
      </w:r>
    </w:p>
    <w:p w14:paraId="6A5AA925" w14:textId="77777777" w:rsidR="00AE2763" w:rsidRPr="00B05C92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E2763" w:rsidRPr="00B05C92" w14:paraId="76B0FC48" w14:textId="77777777" w:rsidTr="00976EEC">
        <w:tc>
          <w:tcPr>
            <w:tcW w:w="9061" w:type="dxa"/>
          </w:tcPr>
          <w:p w14:paraId="34748F7A" w14:textId="5FD16F61" w:rsidR="00AE2763" w:rsidRPr="00B05C92" w:rsidRDefault="00AE2763" w:rsidP="00976EEC">
            <w:pPr>
              <w:pStyle w:val="Akapitzlist"/>
              <w:spacing w:after="0"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B05C92">
              <w:rPr>
                <w:rFonts w:ascii="Cambria" w:hAnsi="Cambria"/>
                <w:sz w:val="24"/>
                <w:szCs w:val="24"/>
              </w:rPr>
              <w:t xml:space="preserve">W pkt 15.1. </w:t>
            </w:r>
            <w:r w:rsidRPr="00B05C92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</w:rPr>
              <w:t>po zmianie jest:</w:t>
            </w:r>
          </w:p>
        </w:tc>
      </w:tr>
    </w:tbl>
    <w:p w14:paraId="7ECB4280" w14:textId="77777777" w:rsidR="00AE2763" w:rsidRPr="00B05C92" w:rsidRDefault="00AE2763" w:rsidP="00AE276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4F5CE658" w14:textId="277E5CA2" w:rsidR="00AE2763" w:rsidRPr="00B05C92" w:rsidRDefault="00AE2763" w:rsidP="00AE2763">
      <w:pPr>
        <w:ind w:left="414"/>
        <w:rPr>
          <w:rFonts w:ascii="Cambria" w:hAnsi="Cambria" w:cs="Arial"/>
          <w:bCs/>
          <w:color w:val="000000" w:themeColor="text1"/>
        </w:rPr>
      </w:pPr>
      <w:r w:rsidRPr="00B05C92">
        <w:rPr>
          <w:rFonts w:ascii="Cambria" w:hAnsi="Cambria" w:cs="Arial"/>
          <w:bCs/>
          <w:color w:val="000000" w:themeColor="text1"/>
        </w:rPr>
        <w:t xml:space="preserve">Wykonawca jest związany ofertą do dnia </w:t>
      </w:r>
      <w:r w:rsidR="009D4B3B">
        <w:rPr>
          <w:rFonts w:ascii="Cambria" w:hAnsi="Cambria" w:cs="Arial"/>
          <w:b/>
          <w:color w:val="FF0000"/>
        </w:rPr>
        <w:t>25.08.</w:t>
      </w:r>
      <w:r w:rsidRPr="00B05C92">
        <w:rPr>
          <w:rFonts w:ascii="Cambria" w:hAnsi="Cambria" w:cs="Arial"/>
          <w:b/>
          <w:color w:val="FF0000"/>
        </w:rPr>
        <w:t>2022 r.</w:t>
      </w:r>
    </w:p>
    <w:p w14:paraId="2D440CD0" w14:textId="77777777" w:rsidR="00AE2763" w:rsidRPr="00B05C92" w:rsidRDefault="00AE2763" w:rsidP="00AE2763">
      <w:pPr>
        <w:ind w:left="414"/>
        <w:rPr>
          <w:rFonts w:ascii="Cambria" w:hAnsi="Cambria"/>
          <w:b/>
        </w:rPr>
      </w:pPr>
    </w:p>
    <w:p w14:paraId="43282618" w14:textId="764A4EF1" w:rsidR="005C00D3" w:rsidRPr="00B05C92" w:rsidRDefault="005C00D3" w:rsidP="00F87C1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05C92">
        <w:rPr>
          <w:rFonts w:ascii="Cambria" w:hAnsi="Cambria"/>
          <w:b/>
          <w:sz w:val="24"/>
          <w:szCs w:val="24"/>
        </w:rPr>
        <w:t>W pozostałym zakresie dokumentacja zamówienia nie ulega zmianie.</w:t>
      </w:r>
    </w:p>
    <w:p w14:paraId="1BC366CB" w14:textId="77777777" w:rsidR="005C00D3" w:rsidRPr="00B05C92" w:rsidRDefault="005C00D3" w:rsidP="005C00D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7DD5C49D" w14:textId="248E2A97" w:rsidR="00747204" w:rsidRPr="00B05C92" w:rsidRDefault="005C00D3" w:rsidP="006E1C33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B05C92">
        <w:rPr>
          <w:rFonts w:ascii="Cambria" w:hAnsi="Cambria"/>
          <w:b/>
          <w:sz w:val="24"/>
          <w:szCs w:val="24"/>
        </w:rPr>
        <w:t xml:space="preserve">Zmianie ulega ogłoszenie o zamówieniu nr </w:t>
      </w:r>
      <w:r w:rsidR="009D4B3B" w:rsidRPr="009D4B3B">
        <w:rPr>
          <w:rFonts w:ascii="Cambria" w:hAnsi="Cambria"/>
          <w:b/>
          <w:sz w:val="24"/>
          <w:szCs w:val="24"/>
        </w:rPr>
        <w:t>2022/BZP 00256195/01</w:t>
      </w:r>
      <w:r w:rsidRPr="00B05C92">
        <w:rPr>
          <w:rFonts w:ascii="Cambria" w:hAnsi="Cambria"/>
          <w:b/>
          <w:sz w:val="24"/>
          <w:szCs w:val="24"/>
        </w:rPr>
        <w:t xml:space="preserve"> z dnia </w:t>
      </w:r>
      <w:r w:rsidR="009D4B3B">
        <w:rPr>
          <w:rFonts w:ascii="Cambria" w:hAnsi="Cambria"/>
          <w:b/>
          <w:sz w:val="24"/>
          <w:szCs w:val="24"/>
        </w:rPr>
        <w:t>14</w:t>
      </w:r>
      <w:r w:rsidRPr="00B05C92">
        <w:rPr>
          <w:rFonts w:ascii="Cambria" w:hAnsi="Cambria"/>
          <w:b/>
          <w:sz w:val="24"/>
          <w:szCs w:val="24"/>
        </w:rPr>
        <w:t>.0</w:t>
      </w:r>
      <w:r w:rsidR="009D4B3B">
        <w:rPr>
          <w:rFonts w:ascii="Cambria" w:hAnsi="Cambria"/>
          <w:b/>
          <w:sz w:val="24"/>
          <w:szCs w:val="24"/>
        </w:rPr>
        <w:t>7</w:t>
      </w:r>
      <w:r w:rsidRPr="00B05C92">
        <w:rPr>
          <w:rFonts w:ascii="Cambria" w:hAnsi="Cambria"/>
          <w:b/>
          <w:sz w:val="24"/>
          <w:szCs w:val="24"/>
        </w:rPr>
        <w:t>.2022 r. opublikowanego w Biuletynie Zamówień Publicznych.</w:t>
      </w:r>
    </w:p>
    <w:p w14:paraId="37C6F11F" w14:textId="77777777" w:rsidR="00E04C23" w:rsidRPr="00B05C92" w:rsidRDefault="00E04C23" w:rsidP="00E04C23">
      <w:pPr>
        <w:pStyle w:val="Akapitzlist"/>
        <w:rPr>
          <w:rFonts w:ascii="Cambria" w:hAnsi="Cambria"/>
          <w:sz w:val="24"/>
          <w:szCs w:val="24"/>
        </w:rPr>
      </w:pPr>
    </w:p>
    <w:p w14:paraId="031AD76C" w14:textId="77777777" w:rsidR="00E04C23" w:rsidRPr="00B05C92" w:rsidRDefault="00E04C23" w:rsidP="00E04C23">
      <w:pPr>
        <w:pStyle w:val="Akapitzlist"/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sectPr w:rsidR="00E04C23" w:rsidRPr="00B05C92" w:rsidSect="00A94641">
      <w:footerReference w:type="default" r:id="rId8"/>
      <w:pgSz w:w="11905" w:h="16837"/>
      <w:pgMar w:top="1417" w:right="1417" w:bottom="1039" w:left="1417" w:header="0" w:footer="33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85D3" w14:textId="77777777" w:rsidR="0044521D" w:rsidRDefault="0044521D" w:rsidP="0052430B">
      <w:r>
        <w:separator/>
      </w:r>
    </w:p>
  </w:endnote>
  <w:endnote w:type="continuationSeparator" w:id="0">
    <w:p w14:paraId="212913AA" w14:textId="77777777" w:rsidR="0044521D" w:rsidRDefault="0044521D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7A1" w14:textId="77777777" w:rsidR="00A414A0" w:rsidRPr="00BA303A" w:rsidRDefault="00A414A0" w:rsidP="006C3657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E3AA9">
      <w:rPr>
        <w:rFonts w:ascii="Cambria" w:hAnsi="Cambria"/>
        <w:b/>
        <w:noProof/>
        <w:sz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BE3AA9">
      <w:rPr>
        <w:rFonts w:ascii="Cambria" w:hAnsi="Cambria"/>
        <w:b/>
        <w:noProof/>
        <w:sz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14:paraId="1D4A2F60" w14:textId="77777777" w:rsidR="00A414A0" w:rsidRDefault="00A414A0" w:rsidP="006C3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2C64" w14:textId="77777777" w:rsidR="0044521D" w:rsidRDefault="0044521D" w:rsidP="0052430B">
      <w:r>
        <w:separator/>
      </w:r>
    </w:p>
  </w:footnote>
  <w:footnote w:type="continuationSeparator" w:id="0">
    <w:p w14:paraId="204EC789" w14:textId="77777777" w:rsidR="0044521D" w:rsidRDefault="0044521D" w:rsidP="0052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DD4420F0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EEA02A90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277"/>
    <w:multiLevelType w:val="hybridMultilevel"/>
    <w:tmpl w:val="14F45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31BE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EC1F7B"/>
    <w:multiLevelType w:val="hybridMultilevel"/>
    <w:tmpl w:val="B444205C"/>
    <w:lvl w:ilvl="0" w:tplc="AE7428F8">
      <w:start w:val="1"/>
      <w:numFmt w:val="decimal"/>
      <w:lvlText w:val="%1)"/>
      <w:lvlJc w:val="left"/>
      <w:pPr>
        <w:ind w:left="1004" w:hanging="360"/>
      </w:pPr>
      <w:rPr>
        <w:rFonts w:ascii="Cambria" w:hAnsi="Cambria" w:hint="default"/>
        <w:b/>
        <w:i w:val="0"/>
        <w:sz w:val="24"/>
        <w:szCs w:val="24"/>
      </w:rPr>
    </w:lvl>
    <w:lvl w:ilvl="1" w:tplc="D1C85D8A">
      <w:start w:val="1"/>
      <w:numFmt w:val="lowerLetter"/>
      <w:lvlText w:val="%2."/>
      <w:lvlJc w:val="left"/>
      <w:pPr>
        <w:ind w:left="2433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A22BB1"/>
    <w:multiLevelType w:val="hybridMultilevel"/>
    <w:tmpl w:val="8F46F824"/>
    <w:lvl w:ilvl="0" w:tplc="DB2850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9F4D7F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E2C2946"/>
    <w:multiLevelType w:val="hybridMultilevel"/>
    <w:tmpl w:val="1F68283C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BB608E"/>
    <w:multiLevelType w:val="hybridMultilevel"/>
    <w:tmpl w:val="433A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E6BE0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32637"/>
    <w:multiLevelType w:val="hybridMultilevel"/>
    <w:tmpl w:val="12E8C6D6"/>
    <w:lvl w:ilvl="0" w:tplc="695681E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50F45"/>
    <w:multiLevelType w:val="multilevel"/>
    <w:tmpl w:val="1D4C4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4722664">
    <w:abstractNumId w:val="1"/>
  </w:num>
  <w:num w:numId="2" w16cid:durableId="76947287">
    <w:abstractNumId w:val="4"/>
  </w:num>
  <w:num w:numId="3" w16cid:durableId="800731314">
    <w:abstractNumId w:val="5"/>
  </w:num>
  <w:num w:numId="4" w16cid:durableId="1275403092">
    <w:abstractNumId w:val="7"/>
  </w:num>
  <w:num w:numId="5" w16cid:durableId="1966420903">
    <w:abstractNumId w:val="6"/>
  </w:num>
  <w:num w:numId="6" w16cid:durableId="108360196">
    <w:abstractNumId w:val="3"/>
  </w:num>
  <w:num w:numId="7" w16cid:durableId="1662391813">
    <w:abstractNumId w:val="9"/>
  </w:num>
  <w:num w:numId="8" w16cid:durableId="2083286618">
    <w:abstractNumId w:val="10"/>
  </w:num>
  <w:num w:numId="9" w16cid:durableId="126898284">
    <w:abstractNumId w:val="2"/>
  </w:num>
  <w:num w:numId="10" w16cid:durableId="1892380616">
    <w:abstractNumId w:val="8"/>
  </w:num>
  <w:num w:numId="11" w16cid:durableId="17026447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0D"/>
    <w:rsid w:val="00002503"/>
    <w:rsid w:val="000036A0"/>
    <w:rsid w:val="000046E1"/>
    <w:rsid w:val="00007391"/>
    <w:rsid w:val="00013A67"/>
    <w:rsid w:val="0002793C"/>
    <w:rsid w:val="0003076D"/>
    <w:rsid w:val="00036964"/>
    <w:rsid w:val="000502CE"/>
    <w:rsid w:val="00056507"/>
    <w:rsid w:val="0005685B"/>
    <w:rsid w:val="00057BCF"/>
    <w:rsid w:val="00061040"/>
    <w:rsid w:val="00061E34"/>
    <w:rsid w:val="00064074"/>
    <w:rsid w:val="00064C8C"/>
    <w:rsid w:val="000726A2"/>
    <w:rsid w:val="0009374F"/>
    <w:rsid w:val="000A067F"/>
    <w:rsid w:val="000A5AFC"/>
    <w:rsid w:val="000A6307"/>
    <w:rsid w:val="000B4639"/>
    <w:rsid w:val="000B58EE"/>
    <w:rsid w:val="000C7A16"/>
    <w:rsid w:val="000D48BA"/>
    <w:rsid w:val="000D5B83"/>
    <w:rsid w:val="000F1075"/>
    <w:rsid w:val="000F4EE3"/>
    <w:rsid w:val="000F5A94"/>
    <w:rsid w:val="0010411A"/>
    <w:rsid w:val="00113B5C"/>
    <w:rsid w:val="00126652"/>
    <w:rsid w:val="00131AF0"/>
    <w:rsid w:val="00132BEC"/>
    <w:rsid w:val="00133003"/>
    <w:rsid w:val="001348A4"/>
    <w:rsid w:val="00135D63"/>
    <w:rsid w:val="00143DD2"/>
    <w:rsid w:val="001454F8"/>
    <w:rsid w:val="00151C8D"/>
    <w:rsid w:val="00151EF6"/>
    <w:rsid w:val="00165254"/>
    <w:rsid w:val="00165D95"/>
    <w:rsid w:val="00170B34"/>
    <w:rsid w:val="00177AA3"/>
    <w:rsid w:val="001900A8"/>
    <w:rsid w:val="001A1094"/>
    <w:rsid w:val="001A7656"/>
    <w:rsid w:val="001C29C2"/>
    <w:rsid w:val="001C3092"/>
    <w:rsid w:val="001C46C8"/>
    <w:rsid w:val="001D3FA4"/>
    <w:rsid w:val="001E6D5E"/>
    <w:rsid w:val="001F1F44"/>
    <w:rsid w:val="001F3863"/>
    <w:rsid w:val="00200729"/>
    <w:rsid w:val="00203695"/>
    <w:rsid w:val="00210595"/>
    <w:rsid w:val="00210B80"/>
    <w:rsid w:val="002149ED"/>
    <w:rsid w:val="002176BD"/>
    <w:rsid w:val="0022491E"/>
    <w:rsid w:val="002255AF"/>
    <w:rsid w:val="00230A24"/>
    <w:rsid w:val="0023180E"/>
    <w:rsid w:val="0023444F"/>
    <w:rsid w:val="00241A9C"/>
    <w:rsid w:val="00246288"/>
    <w:rsid w:val="00246FA5"/>
    <w:rsid w:val="00250465"/>
    <w:rsid w:val="002541BE"/>
    <w:rsid w:val="002557C6"/>
    <w:rsid w:val="00257521"/>
    <w:rsid w:val="002716D8"/>
    <w:rsid w:val="00271AD2"/>
    <w:rsid w:val="0028292C"/>
    <w:rsid w:val="00296024"/>
    <w:rsid w:val="002B09E6"/>
    <w:rsid w:val="002B2040"/>
    <w:rsid w:val="002B3427"/>
    <w:rsid w:val="002C1CB6"/>
    <w:rsid w:val="002C3B45"/>
    <w:rsid w:val="002D15FD"/>
    <w:rsid w:val="002E07BF"/>
    <w:rsid w:val="002E17D9"/>
    <w:rsid w:val="002E64CA"/>
    <w:rsid w:val="002E6AA4"/>
    <w:rsid w:val="002F6FE5"/>
    <w:rsid w:val="00300581"/>
    <w:rsid w:val="00302A75"/>
    <w:rsid w:val="00306178"/>
    <w:rsid w:val="00306C96"/>
    <w:rsid w:val="00307A3E"/>
    <w:rsid w:val="00314C53"/>
    <w:rsid w:val="00323958"/>
    <w:rsid w:val="00325733"/>
    <w:rsid w:val="00325CBC"/>
    <w:rsid w:val="0033005D"/>
    <w:rsid w:val="00334616"/>
    <w:rsid w:val="003363F2"/>
    <w:rsid w:val="003442A0"/>
    <w:rsid w:val="003473C3"/>
    <w:rsid w:val="00351750"/>
    <w:rsid w:val="00353C38"/>
    <w:rsid w:val="00362CB5"/>
    <w:rsid w:val="00365E9F"/>
    <w:rsid w:val="003679A8"/>
    <w:rsid w:val="00367BBB"/>
    <w:rsid w:val="00371AD4"/>
    <w:rsid w:val="00372018"/>
    <w:rsid w:val="0037208E"/>
    <w:rsid w:val="00373E01"/>
    <w:rsid w:val="00373E57"/>
    <w:rsid w:val="00375CF7"/>
    <w:rsid w:val="003760DB"/>
    <w:rsid w:val="00383091"/>
    <w:rsid w:val="003859FB"/>
    <w:rsid w:val="003911A6"/>
    <w:rsid w:val="00392E65"/>
    <w:rsid w:val="0039373E"/>
    <w:rsid w:val="00394325"/>
    <w:rsid w:val="0039473A"/>
    <w:rsid w:val="00395987"/>
    <w:rsid w:val="003A76C5"/>
    <w:rsid w:val="003B10ED"/>
    <w:rsid w:val="003B4EA8"/>
    <w:rsid w:val="003B4F42"/>
    <w:rsid w:val="003B7D82"/>
    <w:rsid w:val="003C589E"/>
    <w:rsid w:val="003D3179"/>
    <w:rsid w:val="003D40CC"/>
    <w:rsid w:val="003D6F2E"/>
    <w:rsid w:val="003E235D"/>
    <w:rsid w:val="003E352B"/>
    <w:rsid w:val="003E401F"/>
    <w:rsid w:val="004023BA"/>
    <w:rsid w:val="0040517B"/>
    <w:rsid w:val="00416740"/>
    <w:rsid w:val="00420909"/>
    <w:rsid w:val="00424D03"/>
    <w:rsid w:val="0043095B"/>
    <w:rsid w:val="004365BA"/>
    <w:rsid w:val="004443EE"/>
    <w:rsid w:val="0044521D"/>
    <w:rsid w:val="0044593F"/>
    <w:rsid w:val="004530C4"/>
    <w:rsid w:val="00454E7A"/>
    <w:rsid w:val="00456ECC"/>
    <w:rsid w:val="00463C65"/>
    <w:rsid w:val="00466973"/>
    <w:rsid w:val="00476431"/>
    <w:rsid w:val="004860A4"/>
    <w:rsid w:val="00486AB3"/>
    <w:rsid w:val="004945EA"/>
    <w:rsid w:val="00495DFB"/>
    <w:rsid w:val="004A2402"/>
    <w:rsid w:val="004A2A4E"/>
    <w:rsid w:val="004A2DB6"/>
    <w:rsid w:val="004A426A"/>
    <w:rsid w:val="004A575A"/>
    <w:rsid w:val="004B3E2D"/>
    <w:rsid w:val="004B6A55"/>
    <w:rsid w:val="004B6B06"/>
    <w:rsid w:val="004C05BF"/>
    <w:rsid w:val="004C1438"/>
    <w:rsid w:val="004C3D97"/>
    <w:rsid w:val="004C5B78"/>
    <w:rsid w:val="004C7EC3"/>
    <w:rsid w:val="004D739D"/>
    <w:rsid w:val="004E3A85"/>
    <w:rsid w:val="004E442F"/>
    <w:rsid w:val="004F7172"/>
    <w:rsid w:val="005023C8"/>
    <w:rsid w:val="005038E1"/>
    <w:rsid w:val="00507723"/>
    <w:rsid w:val="00510454"/>
    <w:rsid w:val="00510E22"/>
    <w:rsid w:val="005110C5"/>
    <w:rsid w:val="00511503"/>
    <w:rsid w:val="00512F94"/>
    <w:rsid w:val="00514F6B"/>
    <w:rsid w:val="00516DF6"/>
    <w:rsid w:val="0052430B"/>
    <w:rsid w:val="00525238"/>
    <w:rsid w:val="00531966"/>
    <w:rsid w:val="0053486B"/>
    <w:rsid w:val="0053565D"/>
    <w:rsid w:val="005401BD"/>
    <w:rsid w:val="0054105D"/>
    <w:rsid w:val="00541A13"/>
    <w:rsid w:val="005516C8"/>
    <w:rsid w:val="005536DD"/>
    <w:rsid w:val="005545D4"/>
    <w:rsid w:val="0056325A"/>
    <w:rsid w:val="005678A8"/>
    <w:rsid w:val="00570DEF"/>
    <w:rsid w:val="00574B29"/>
    <w:rsid w:val="0058004F"/>
    <w:rsid w:val="0058191D"/>
    <w:rsid w:val="00584269"/>
    <w:rsid w:val="00592B35"/>
    <w:rsid w:val="005945D5"/>
    <w:rsid w:val="005A50E9"/>
    <w:rsid w:val="005A5676"/>
    <w:rsid w:val="005A7AD1"/>
    <w:rsid w:val="005B222D"/>
    <w:rsid w:val="005B53CC"/>
    <w:rsid w:val="005B5F89"/>
    <w:rsid w:val="005C00D3"/>
    <w:rsid w:val="005D348C"/>
    <w:rsid w:val="005D4E6A"/>
    <w:rsid w:val="005D7393"/>
    <w:rsid w:val="005D790C"/>
    <w:rsid w:val="005F2989"/>
    <w:rsid w:val="005F496E"/>
    <w:rsid w:val="00600253"/>
    <w:rsid w:val="006033E8"/>
    <w:rsid w:val="006079A8"/>
    <w:rsid w:val="00621823"/>
    <w:rsid w:val="00621B5A"/>
    <w:rsid w:val="00627DCE"/>
    <w:rsid w:val="00631A14"/>
    <w:rsid w:val="00634BF7"/>
    <w:rsid w:val="00642AC8"/>
    <w:rsid w:val="006564DE"/>
    <w:rsid w:val="00660547"/>
    <w:rsid w:val="00660F3F"/>
    <w:rsid w:val="00661DE4"/>
    <w:rsid w:val="00664B4E"/>
    <w:rsid w:val="00670612"/>
    <w:rsid w:val="00672577"/>
    <w:rsid w:val="00672B02"/>
    <w:rsid w:val="00676C85"/>
    <w:rsid w:val="0068494E"/>
    <w:rsid w:val="00687A36"/>
    <w:rsid w:val="00697D75"/>
    <w:rsid w:val="006A4B38"/>
    <w:rsid w:val="006A55B6"/>
    <w:rsid w:val="006B54BB"/>
    <w:rsid w:val="006B60BB"/>
    <w:rsid w:val="006B6501"/>
    <w:rsid w:val="006C10BA"/>
    <w:rsid w:val="006C10D3"/>
    <w:rsid w:val="006C3657"/>
    <w:rsid w:val="006D09BF"/>
    <w:rsid w:val="006E0E14"/>
    <w:rsid w:val="006E1C33"/>
    <w:rsid w:val="006E774A"/>
    <w:rsid w:val="006F0616"/>
    <w:rsid w:val="006F6D4B"/>
    <w:rsid w:val="006F6F5F"/>
    <w:rsid w:val="006F7FD5"/>
    <w:rsid w:val="00705B25"/>
    <w:rsid w:val="0070637D"/>
    <w:rsid w:val="00707449"/>
    <w:rsid w:val="0070750B"/>
    <w:rsid w:val="00711865"/>
    <w:rsid w:val="00717318"/>
    <w:rsid w:val="00717E0C"/>
    <w:rsid w:val="007223CA"/>
    <w:rsid w:val="00727775"/>
    <w:rsid w:val="00730371"/>
    <w:rsid w:val="007323CA"/>
    <w:rsid w:val="00735604"/>
    <w:rsid w:val="00735DBB"/>
    <w:rsid w:val="00737B8D"/>
    <w:rsid w:val="007423E6"/>
    <w:rsid w:val="00742515"/>
    <w:rsid w:val="0074377B"/>
    <w:rsid w:val="00745EB0"/>
    <w:rsid w:val="007467C7"/>
    <w:rsid w:val="00746FC8"/>
    <w:rsid w:val="00747204"/>
    <w:rsid w:val="0074744C"/>
    <w:rsid w:val="007557D4"/>
    <w:rsid w:val="00760255"/>
    <w:rsid w:val="00766445"/>
    <w:rsid w:val="00774293"/>
    <w:rsid w:val="00787E49"/>
    <w:rsid w:val="007922A5"/>
    <w:rsid w:val="00796956"/>
    <w:rsid w:val="007A05E6"/>
    <w:rsid w:val="007A387B"/>
    <w:rsid w:val="007A582A"/>
    <w:rsid w:val="007A5D0F"/>
    <w:rsid w:val="007A7D7C"/>
    <w:rsid w:val="007B00A0"/>
    <w:rsid w:val="007B5760"/>
    <w:rsid w:val="007B5D1A"/>
    <w:rsid w:val="007B7205"/>
    <w:rsid w:val="007C0534"/>
    <w:rsid w:val="007C15E0"/>
    <w:rsid w:val="007C36E6"/>
    <w:rsid w:val="007C799C"/>
    <w:rsid w:val="007D1C1B"/>
    <w:rsid w:val="007D2203"/>
    <w:rsid w:val="007D628E"/>
    <w:rsid w:val="007E1CD4"/>
    <w:rsid w:val="007E2A4A"/>
    <w:rsid w:val="007E359A"/>
    <w:rsid w:val="007E546F"/>
    <w:rsid w:val="007F044B"/>
    <w:rsid w:val="007F1BB4"/>
    <w:rsid w:val="007F279C"/>
    <w:rsid w:val="007F403D"/>
    <w:rsid w:val="007F6ADD"/>
    <w:rsid w:val="00800FD2"/>
    <w:rsid w:val="0080300C"/>
    <w:rsid w:val="00807875"/>
    <w:rsid w:val="00814FC1"/>
    <w:rsid w:val="00815279"/>
    <w:rsid w:val="00816530"/>
    <w:rsid w:val="00821DAB"/>
    <w:rsid w:val="00823954"/>
    <w:rsid w:val="0083752C"/>
    <w:rsid w:val="008379DA"/>
    <w:rsid w:val="00841686"/>
    <w:rsid w:val="00842AC8"/>
    <w:rsid w:val="00843A99"/>
    <w:rsid w:val="00844671"/>
    <w:rsid w:val="0085057F"/>
    <w:rsid w:val="0085223D"/>
    <w:rsid w:val="008550E8"/>
    <w:rsid w:val="00855196"/>
    <w:rsid w:val="0086032E"/>
    <w:rsid w:val="0086388A"/>
    <w:rsid w:val="00867803"/>
    <w:rsid w:val="008756E4"/>
    <w:rsid w:val="00876FC4"/>
    <w:rsid w:val="008809A7"/>
    <w:rsid w:val="00883D18"/>
    <w:rsid w:val="00890FD0"/>
    <w:rsid w:val="00891C24"/>
    <w:rsid w:val="008922E8"/>
    <w:rsid w:val="00897BCC"/>
    <w:rsid w:val="008A3369"/>
    <w:rsid w:val="008A4AAF"/>
    <w:rsid w:val="008B17ED"/>
    <w:rsid w:val="008B3CCE"/>
    <w:rsid w:val="008D43F0"/>
    <w:rsid w:val="008E306A"/>
    <w:rsid w:val="008E3364"/>
    <w:rsid w:val="008E51C6"/>
    <w:rsid w:val="008F5CBF"/>
    <w:rsid w:val="00904622"/>
    <w:rsid w:val="00907DA7"/>
    <w:rsid w:val="00917F8B"/>
    <w:rsid w:val="00925616"/>
    <w:rsid w:val="0092693B"/>
    <w:rsid w:val="0093561D"/>
    <w:rsid w:val="009362EB"/>
    <w:rsid w:val="00940FC0"/>
    <w:rsid w:val="009416E3"/>
    <w:rsid w:val="00945E69"/>
    <w:rsid w:val="0094627D"/>
    <w:rsid w:val="00946755"/>
    <w:rsid w:val="00951F54"/>
    <w:rsid w:val="00953C10"/>
    <w:rsid w:val="00956C3D"/>
    <w:rsid w:val="00962288"/>
    <w:rsid w:val="0096600E"/>
    <w:rsid w:val="009719C6"/>
    <w:rsid w:val="00991675"/>
    <w:rsid w:val="00995CAF"/>
    <w:rsid w:val="00996BD0"/>
    <w:rsid w:val="009A16BF"/>
    <w:rsid w:val="009A17F5"/>
    <w:rsid w:val="009A30CC"/>
    <w:rsid w:val="009A3260"/>
    <w:rsid w:val="009A6F67"/>
    <w:rsid w:val="009B169E"/>
    <w:rsid w:val="009B2C03"/>
    <w:rsid w:val="009C4209"/>
    <w:rsid w:val="009C4496"/>
    <w:rsid w:val="009C5345"/>
    <w:rsid w:val="009D1B52"/>
    <w:rsid w:val="009D4B3B"/>
    <w:rsid w:val="009D66DC"/>
    <w:rsid w:val="009E0C48"/>
    <w:rsid w:val="009E109B"/>
    <w:rsid w:val="009E1838"/>
    <w:rsid w:val="009E5D1D"/>
    <w:rsid w:val="009F1559"/>
    <w:rsid w:val="009F3D03"/>
    <w:rsid w:val="009F40FD"/>
    <w:rsid w:val="009F61C0"/>
    <w:rsid w:val="00A0024F"/>
    <w:rsid w:val="00A00EC3"/>
    <w:rsid w:val="00A02D01"/>
    <w:rsid w:val="00A12E0B"/>
    <w:rsid w:val="00A16A3D"/>
    <w:rsid w:val="00A30442"/>
    <w:rsid w:val="00A32AC3"/>
    <w:rsid w:val="00A34741"/>
    <w:rsid w:val="00A414A0"/>
    <w:rsid w:val="00A4239D"/>
    <w:rsid w:val="00A4248C"/>
    <w:rsid w:val="00A44172"/>
    <w:rsid w:val="00A53977"/>
    <w:rsid w:val="00A53FB1"/>
    <w:rsid w:val="00A55B9F"/>
    <w:rsid w:val="00A56A78"/>
    <w:rsid w:val="00A71602"/>
    <w:rsid w:val="00A84AFB"/>
    <w:rsid w:val="00A91BAE"/>
    <w:rsid w:val="00A94641"/>
    <w:rsid w:val="00A967C1"/>
    <w:rsid w:val="00A9754E"/>
    <w:rsid w:val="00AA0A8E"/>
    <w:rsid w:val="00AA1BCA"/>
    <w:rsid w:val="00AA5A0D"/>
    <w:rsid w:val="00AB5294"/>
    <w:rsid w:val="00AB58CC"/>
    <w:rsid w:val="00AB6318"/>
    <w:rsid w:val="00AB7C23"/>
    <w:rsid w:val="00AC2253"/>
    <w:rsid w:val="00AC36B2"/>
    <w:rsid w:val="00AD2D50"/>
    <w:rsid w:val="00AD33E2"/>
    <w:rsid w:val="00AD5038"/>
    <w:rsid w:val="00AD6E44"/>
    <w:rsid w:val="00AE12D8"/>
    <w:rsid w:val="00AE1D2A"/>
    <w:rsid w:val="00AE2763"/>
    <w:rsid w:val="00AE55B2"/>
    <w:rsid w:val="00AE7541"/>
    <w:rsid w:val="00AF298B"/>
    <w:rsid w:val="00AF2D8C"/>
    <w:rsid w:val="00AF4B22"/>
    <w:rsid w:val="00AF53C6"/>
    <w:rsid w:val="00AF5CB3"/>
    <w:rsid w:val="00B00D0A"/>
    <w:rsid w:val="00B010CC"/>
    <w:rsid w:val="00B02D2F"/>
    <w:rsid w:val="00B05C92"/>
    <w:rsid w:val="00B075F2"/>
    <w:rsid w:val="00B16F55"/>
    <w:rsid w:val="00B206D9"/>
    <w:rsid w:val="00B2100B"/>
    <w:rsid w:val="00B24C4D"/>
    <w:rsid w:val="00B40687"/>
    <w:rsid w:val="00B432B3"/>
    <w:rsid w:val="00B50FF0"/>
    <w:rsid w:val="00B53260"/>
    <w:rsid w:val="00B54392"/>
    <w:rsid w:val="00B56EDE"/>
    <w:rsid w:val="00B63EEE"/>
    <w:rsid w:val="00B705ED"/>
    <w:rsid w:val="00B70B3F"/>
    <w:rsid w:val="00B74755"/>
    <w:rsid w:val="00B77DE3"/>
    <w:rsid w:val="00B811EF"/>
    <w:rsid w:val="00B81AC3"/>
    <w:rsid w:val="00B8783E"/>
    <w:rsid w:val="00B8783F"/>
    <w:rsid w:val="00B9168A"/>
    <w:rsid w:val="00BA14E4"/>
    <w:rsid w:val="00BA49B0"/>
    <w:rsid w:val="00BA4C3F"/>
    <w:rsid w:val="00BA670E"/>
    <w:rsid w:val="00BD76BE"/>
    <w:rsid w:val="00BE2178"/>
    <w:rsid w:val="00BE3AA9"/>
    <w:rsid w:val="00BE3ECA"/>
    <w:rsid w:val="00BE57E0"/>
    <w:rsid w:val="00BF0E5E"/>
    <w:rsid w:val="00BF0EB8"/>
    <w:rsid w:val="00BF2D2D"/>
    <w:rsid w:val="00BF31CE"/>
    <w:rsid w:val="00BF6E51"/>
    <w:rsid w:val="00BF70DC"/>
    <w:rsid w:val="00BF78CC"/>
    <w:rsid w:val="00C0064C"/>
    <w:rsid w:val="00C0087A"/>
    <w:rsid w:val="00C06453"/>
    <w:rsid w:val="00C06709"/>
    <w:rsid w:val="00C0765A"/>
    <w:rsid w:val="00C07F49"/>
    <w:rsid w:val="00C10AA3"/>
    <w:rsid w:val="00C1410E"/>
    <w:rsid w:val="00C15655"/>
    <w:rsid w:val="00C16A63"/>
    <w:rsid w:val="00C16FFA"/>
    <w:rsid w:val="00C20015"/>
    <w:rsid w:val="00C21B09"/>
    <w:rsid w:val="00C21C83"/>
    <w:rsid w:val="00C21C8E"/>
    <w:rsid w:val="00C26BF7"/>
    <w:rsid w:val="00C44934"/>
    <w:rsid w:val="00C4497F"/>
    <w:rsid w:val="00C45C79"/>
    <w:rsid w:val="00C5292B"/>
    <w:rsid w:val="00C52A97"/>
    <w:rsid w:val="00C57732"/>
    <w:rsid w:val="00C61C3B"/>
    <w:rsid w:val="00C64A43"/>
    <w:rsid w:val="00C65875"/>
    <w:rsid w:val="00C67569"/>
    <w:rsid w:val="00C7367D"/>
    <w:rsid w:val="00C767BB"/>
    <w:rsid w:val="00C85F80"/>
    <w:rsid w:val="00C90065"/>
    <w:rsid w:val="00C953AC"/>
    <w:rsid w:val="00C955DA"/>
    <w:rsid w:val="00C962DE"/>
    <w:rsid w:val="00C97F55"/>
    <w:rsid w:val="00CA4A99"/>
    <w:rsid w:val="00CA6CF1"/>
    <w:rsid w:val="00CB4C8D"/>
    <w:rsid w:val="00CB5A76"/>
    <w:rsid w:val="00CB5C5E"/>
    <w:rsid w:val="00CC1E05"/>
    <w:rsid w:val="00CC273B"/>
    <w:rsid w:val="00CC37F5"/>
    <w:rsid w:val="00CD13E2"/>
    <w:rsid w:val="00CD1DAA"/>
    <w:rsid w:val="00CD3B17"/>
    <w:rsid w:val="00CD5D76"/>
    <w:rsid w:val="00CE2645"/>
    <w:rsid w:val="00CE79B4"/>
    <w:rsid w:val="00CE7C8B"/>
    <w:rsid w:val="00CF4492"/>
    <w:rsid w:val="00CF55B0"/>
    <w:rsid w:val="00CF61BE"/>
    <w:rsid w:val="00D03074"/>
    <w:rsid w:val="00D07807"/>
    <w:rsid w:val="00D07B90"/>
    <w:rsid w:val="00D164CE"/>
    <w:rsid w:val="00D20166"/>
    <w:rsid w:val="00D22A93"/>
    <w:rsid w:val="00D23D6F"/>
    <w:rsid w:val="00D2768B"/>
    <w:rsid w:val="00D30591"/>
    <w:rsid w:val="00D309EC"/>
    <w:rsid w:val="00D379DA"/>
    <w:rsid w:val="00D400C7"/>
    <w:rsid w:val="00D40A16"/>
    <w:rsid w:val="00D41F37"/>
    <w:rsid w:val="00D4376D"/>
    <w:rsid w:val="00D54D7E"/>
    <w:rsid w:val="00D6067D"/>
    <w:rsid w:val="00D63986"/>
    <w:rsid w:val="00D67103"/>
    <w:rsid w:val="00D672A0"/>
    <w:rsid w:val="00D70A53"/>
    <w:rsid w:val="00D75B9E"/>
    <w:rsid w:val="00D80F1B"/>
    <w:rsid w:val="00D85553"/>
    <w:rsid w:val="00DA4044"/>
    <w:rsid w:val="00DA6FFC"/>
    <w:rsid w:val="00DB3DFE"/>
    <w:rsid w:val="00DB4634"/>
    <w:rsid w:val="00DC05C8"/>
    <w:rsid w:val="00DC112B"/>
    <w:rsid w:val="00DE50A6"/>
    <w:rsid w:val="00DF1934"/>
    <w:rsid w:val="00DF3564"/>
    <w:rsid w:val="00E03485"/>
    <w:rsid w:val="00E037B3"/>
    <w:rsid w:val="00E04C23"/>
    <w:rsid w:val="00E057BC"/>
    <w:rsid w:val="00E05DA8"/>
    <w:rsid w:val="00E077A7"/>
    <w:rsid w:val="00E07A9E"/>
    <w:rsid w:val="00E211F6"/>
    <w:rsid w:val="00E3252A"/>
    <w:rsid w:val="00E343D5"/>
    <w:rsid w:val="00E41D3E"/>
    <w:rsid w:val="00E55039"/>
    <w:rsid w:val="00E60689"/>
    <w:rsid w:val="00E63624"/>
    <w:rsid w:val="00E666B2"/>
    <w:rsid w:val="00E72FE4"/>
    <w:rsid w:val="00E802B1"/>
    <w:rsid w:val="00E832B9"/>
    <w:rsid w:val="00E84E23"/>
    <w:rsid w:val="00E95FD5"/>
    <w:rsid w:val="00E96D7C"/>
    <w:rsid w:val="00E974EA"/>
    <w:rsid w:val="00EA093A"/>
    <w:rsid w:val="00EA0B63"/>
    <w:rsid w:val="00EA14CB"/>
    <w:rsid w:val="00EA5DDD"/>
    <w:rsid w:val="00EA6B50"/>
    <w:rsid w:val="00EC11B0"/>
    <w:rsid w:val="00EC276B"/>
    <w:rsid w:val="00EC5EC2"/>
    <w:rsid w:val="00EC756A"/>
    <w:rsid w:val="00ED054B"/>
    <w:rsid w:val="00ED10A0"/>
    <w:rsid w:val="00ED11E5"/>
    <w:rsid w:val="00ED72F9"/>
    <w:rsid w:val="00ED741E"/>
    <w:rsid w:val="00EE3076"/>
    <w:rsid w:val="00EE3D09"/>
    <w:rsid w:val="00EE582A"/>
    <w:rsid w:val="00EE6464"/>
    <w:rsid w:val="00EF355E"/>
    <w:rsid w:val="00F03814"/>
    <w:rsid w:val="00F06B80"/>
    <w:rsid w:val="00F07587"/>
    <w:rsid w:val="00F2154A"/>
    <w:rsid w:val="00F37F51"/>
    <w:rsid w:val="00F46D16"/>
    <w:rsid w:val="00F577E2"/>
    <w:rsid w:val="00F6444B"/>
    <w:rsid w:val="00F64C9E"/>
    <w:rsid w:val="00F733B3"/>
    <w:rsid w:val="00F76783"/>
    <w:rsid w:val="00F8209D"/>
    <w:rsid w:val="00F82A6D"/>
    <w:rsid w:val="00F82A81"/>
    <w:rsid w:val="00F82DCE"/>
    <w:rsid w:val="00F868B3"/>
    <w:rsid w:val="00F87C18"/>
    <w:rsid w:val="00F9028C"/>
    <w:rsid w:val="00F95584"/>
    <w:rsid w:val="00F959AB"/>
    <w:rsid w:val="00FA1554"/>
    <w:rsid w:val="00FB015A"/>
    <w:rsid w:val="00FB06D5"/>
    <w:rsid w:val="00FB3BAC"/>
    <w:rsid w:val="00FB44D7"/>
    <w:rsid w:val="00FB4DCE"/>
    <w:rsid w:val="00FD57E2"/>
    <w:rsid w:val="00FD6C6F"/>
    <w:rsid w:val="00FD7F75"/>
    <w:rsid w:val="00FE2C14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301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42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locked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pPr>
      <w:shd w:val="clear" w:color="auto" w:fill="FFFFFF"/>
      <w:spacing w:after="180" w:line="240" w:lineRule="atLeast"/>
      <w:ind w:hanging="360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Bodytext20">
    <w:name w:val="Body text (2)"/>
    <w:basedOn w:val="Bodytext2"/>
    <w:uiPriority w:val="99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line="240" w:lineRule="atLeast"/>
      <w:ind w:hanging="38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Arial Unicode MS"/>
      <w:color w:val="000000"/>
    </w:rPr>
  </w:style>
  <w:style w:type="character" w:customStyle="1" w:styleId="TekstpodstawowyZnak2">
    <w:name w:val="Tekst podstawowy Znak2"/>
    <w:basedOn w:val="Domylnaczcionkaakapitu"/>
    <w:uiPriority w:val="99"/>
    <w:semiHidden/>
    <w:rPr>
      <w:rFonts w:cs="Arial Unicode MS"/>
      <w:color w:val="000000"/>
    </w:rPr>
  </w:style>
  <w:style w:type="character" w:customStyle="1" w:styleId="Heading5">
    <w:name w:val="Heading #5_"/>
    <w:basedOn w:val="Domylnaczcionkaakapitu"/>
    <w:link w:val="Heading51"/>
    <w:uiPriority w:val="99"/>
    <w:locked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pPr>
      <w:shd w:val="clear" w:color="auto" w:fill="FFFFFF"/>
      <w:spacing w:after="60" w:line="240" w:lineRule="atLeast"/>
      <w:outlineLvl w:val="4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5Spacing-1pt">
    <w:name w:val="Heading #5 + Spacing -1 pt"/>
    <w:basedOn w:val="Heading5"/>
    <w:uiPriority w:val="99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basedOn w:val="Heading5"/>
    <w:uiPriority w:val="99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basedOn w:val="Heading5"/>
    <w:uiPriority w:val="99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basedOn w:val="Domylnaczcionkaakapitu"/>
    <w:link w:val="Heading41"/>
    <w:uiPriority w:val="99"/>
    <w:locked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pPr>
      <w:shd w:val="clear" w:color="auto" w:fill="FFFFFF"/>
      <w:spacing w:after="240" w:line="240" w:lineRule="atLeast"/>
      <w:outlineLvl w:val="3"/>
    </w:pPr>
    <w:rPr>
      <w:rFonts w:ascii="Arial Unicode MS" w:eastAsia="Arial Unicode MS" w:hAnsi="Arial Unicode MS" w:cs="Arial Unicode MS"/>
      <w:w w:val="66"/>
      <w:sz w:val="30"/>
      <w:szCs w:val="30"/>
    </w:rPr>
  </w:style>
  <w:style w:type="character" w:customStyle="1" w:styleId="Heading40">
    <w:name w:val="Heading #4"/>
    <w:basedOn w:val="Heading4"/>
    <w:uiPriority w:val="99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basedOn w:val="Heading4"/>
    <w:uiPriority w:val="99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240" w:after="60" w:line="240" w:lineRule="atLeast"/>
    </w:pPr>
    <w:rPr>
      <w:rFonts w:ascii="Calibri" w:eastAsia="Arial Unicode MS" w:hAnsi="Calibri" w:cs="Calibri"/>
      <w:i/>
      <w:iCs/>
      <w:sz w:val="21"/>
      <w:szCs w:val="21"/>
    </w:rPr>
  </w:style>
  <w:style w:type="character" w:customStyle="1" w:styleId="Bodytext3Spacing-1pt">
    <w:name w:val="Body text (3) + Spacing -1 pt"/>
    <w:basedOn w:val="Bodytext3"/>
    <w:uiPriority w:val="99"/>
    <w:rPr>
      <w:rFonts w:ascii="Calibri" w:hAnsi="Calibri" w:cs="Calibri"/>
      <w:i/>
      <w:iCs/>
      <w:spacing w:val="-20"/>
      <w:sz w:val="21"/>
      <w:szCs w:val="21"/>
    </w:rPr>
  </w:style>
  <w:style w:type="character" w:customStyle="1" w:styleId="Heading6">
    <w:name w:val="Heading #6_"/>
    <w:basedOn w:val="Domylnaczcionkaakapitu"/>
    <w:link w:val="Heading60"/>
    <w:uiPriority w:val="99"/>
    <w:locked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character" w:customStyle="1" w:styleId="Bodytext4">
    <w:name w:val="Body text (4)_"/>
    <w:basedOn w:val="Domylnaczcionkaakapitu"/>
    <w:link w:val="Bodytext41"/>
    <w:uiPriority w:val="99"/>
    <w:locked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pPr>
      <w:shd w:val="clear" w:color="auto" w:fill="FFFFFF"/>
      <w:spacing w:before="240" w:line="178" w:lineRule="exact"/>
      <w:ind w:hanging="380"/>
      <w:jc w:val="both"/>
    </w:pPr>
    <w:rPr>
      <w:rFonts w:ascii="Calibri" w:eastAsia="Arial Unicode MS" w:hAnsi="Calibri" w:cs="Calibri"/>
      <w:sz w:val="14"/>
      <w:szCs w:val="14"/>
    </w:rPr>
  </w:style>
  <w:style w:type="character" w:customStyle="1" w:styleId="Bodytext40">
    <w:name w:val="Body text (4)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basedOn w:val="Domylnaczcionkaakapitu"/>
    <w:link w:val="Heading10"/>
    <w:uiPriority w:val="99"/>
    <w:locked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Spacing2pt">
    <w:name w:val="Heading #1 + Spacing 2 pt"/>
    <w:basedOn w:val="Heading1"/>
    <w:uiPriority w:val="99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basedOn w:val="Bodytext2"/>
    <w:uiPriority w:val="99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basedOn w:val="Bodytext2"/>
    <w:uiPriority w:val="99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basedOn w:val="Bodytext2"/>
    <w:uiPriority w:val="99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basedOn w:val="Bodytext2"/>
    <w:uiPriority w:val="99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basedOn w:val="TekstpodstawowyZnak1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basedOn w:val="Domylnaczcionkaakapitu"/>
    <w:link w:val="Heading20"/>
    <w:uiPriority w:val="99"/>
    <w:locked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2Spacing2pt">
    <w:name w:val="Heading #2 + Spacing 2 pt"/>
    <w:basedOn w:val="Heading2"/>
    <w:uiPriority w:val="99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basedOn w:val="Heading2"/>
    <w:uiPriority w:val="99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basedOn w:val="Bodytext2"/>
    <w:uiPriority w:val="99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basedOn w:val="Bodytext4"/>
    <w:uiPriority w:val="99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basedOn w:val="Bodytext4"/>
    <w:uiPriority w:val="99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basedOn w:val="Bodytext4"/>
    <w:uiPriority w:val="99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basedOn w:val="Bodytext4"/>
    <w:uiPriority w:val="99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basedOn w:val="Domylnaczcionkaakapitu"/>
    <w:link w:val="Bodytext7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Bodytext70">
    <w:name w:val="Body text (7)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basedOn w:val="Bodytext7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basedOn w:val="Domylnaczcionkaakapitu"/>
    <w:link w:val="Bodytext61"/>
    <w:uiPriority w:val="99"/>
    <w:locked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b/>
      <w:bCs/>
      <w:spacing w:val="-10"/>
      <w:sz w:val="37"/>
      <w:szCs w:val="37"/>
    </w:rPr>
  </w:style>
  <w:style w:type="character" w:customStyle="1" w:styleId="Bodytext60">
    <w:name w:val="Body text (6)"/>
    <w:basedOn w:val="Bodytext6"/>
    <w:uiPriority w:val="99"/>
    <w:rPr>
      <w:rFonts w:cs="Times New Roman"/>
      <w:b/>
      <w:bCs/>
      <w:spacing w:val="-10"/>
      <w:sz w:val="37"/>
      <w:szCs w:val="37"/>
    </w:rPr>
  </w:style>
  <w:style w:type="character" w:customStyle="1" w:styleId="Bodytext5">
    <w:name w:val="Body text (5)_"/>
    <w:basedOn w:val="Domylnaczcionkaakapitu"/>
    <w:link w:val="Bodytext51"/>
    <w:uiPriority w:val="99"/>
    <w:locked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66"/>
      <w:sz w:val="30"/>
      <w:szCs w:val="30"/>
    </w:rPr>
  </w:style>
  <w:style w:type="character" w:customStyle="1" w:styleId="Bodytext50">
    <w:name w:val="Body text (5)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basedOn w:val="Bodytext5"/>
    <w:uiPriority w:val="99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basedOn w:val="Bodytext5"/>
    <w:uiPriority w:val="99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basedOn w:val="Domylnaczcionkaakapitu"/>
    <w:link w:val="Tablecaption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Tablecaption0">
    <w:name w:val="Table caption"/>
    <w:basedOn w:val="Tabl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basedOn w:val="Domylnaczcionkaakapitu"/>
    <w:link w:val="Bodytext81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pPr>
      <w:shd w:val="clear" w:color="auto" w:fill="FFFFFF"/>
      <w:spacing w:after="420" w:line="293" w:lineRule="exact"/>
    </w:pPr>
    <w:rPr>
      <w:rFonts w:eastAsia="Arial Unicode MS"/>
      <w:b/>
      <w:bCs/>
      <w:sz w:val="21"/>
      <w:szCs w:val="21"/>
    </w:rPr>
  </w:style>
  <w:style w:type="character" w:customStyle="1" w:styleId="Bodytext80">
    <w:name w:val="Body text (8)"/>
    <w:basedOn w:val="Bodytext8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82">
    <w:name w:val="Body text (8)2"/>
    <w:basedOn w:val="Bodytext8"/>
    <w:uiPriority w:val="99"/>
    <w:rPr>
      <w:rFonts w:ascii="Times New Roman" w:hAnsi="Times New Roman" w:cs="Times New Roman"/>
      <w:b/>
      <w:bCs/>
      <w:noProof/>
      <w:spacing w:val="0"/>
      <w:sz w:val="21"/>
      <w:szCs w:val="21"/>
    </w:rPr>
  </w:style>
  <w:style w:type="character" w:customStyle="1" w:styleId="Bodytext9">
    <w:name w:val="Body text (9)_"/>
    <w:basedOn w:val="Domylnaczcionkaakapitu"/>
    <w:link w:val="Bodytext91"/>
    <w:uiPriority w:val="99"/>
    <w:locked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pPr>
      <w:shd w:val="clear" w:color="auto" w:fill="FFFFFF"/>
      <w:spacing w:before="420" w:after="60" w:line="240" w:lineRule="atLeast"/>
    </w:pPr>
    <w:rPr>
      <w:rFonts w:ascii="Calibri" w:eastAsia="Arial Unicode MS" w:hAnsi="Calibri" w:cs="Calibri"/>
      <w:b/>
      <w:bCs/>
      <w:sz w:val="20"/>
      <w:szCs w:val="20"/>
    </w:rPr>
  </w:style>
  <w:style w:type="character" w:customStyle="1" w:styleId="Bodytext90">
    <w:name w:val="Body text (9)"/>
    <w:basedOn w:val="Bodytext9"/>
    <w:uiPriority w:val="99"/>
    <w:rPr>
      <w:rFonts w:ascii="Calibri" w:hAnsi="Calibri" w:cs="Calibri"/>
      <w:b/>
      <w:bCs/>
      <w:spacing w:val="0"/>
      <w:sz w:val="20"/>
      <w:szCs w:val="20"/>
    </w:rPr>
  </w:style>
  <w:style w:type="character" w:customStyle="1" w:styleId="Bodytext30">
    <w:name w:val="Body text (3)"/>
    <w:basedOn w:val="Bodytext3"/>
    <w:uiPriority w:val="99"/>
    <w:rPr>
      <w:rFonts w:ascii="Calibri" w:hAnsi="Calibri" w:cs="Calibri"/>
      <w:i/>
      <w:iCs/>
      <w:spacing w:val="0"/>
      <w:sz w:val="21"/>
      <w:szCs w:val="21"/>
    </w:rPr>
  </w:style>
  <w:style w:type="character" w:customStyle="1" w:styleId="Bodytext32">
    <w:name w:val="Body text (3)2"/>
    <w:basedOn w:val="Bodytext3"/>
    <w:uiPriority w:val="99"/>
    <w:rPr>
      <w:rFonts w:ascii="Calibri" w:hAnsi="Calibri" w:cs="Calibri"/>
      <w:i/>
      <w:iCs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basedOn w:val="Bodytext7"/>
    <w:uiPriority w:val="99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basedOn w:val="Bodytext7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basedOn w:val="Domylnaczcionkaakapitu"/>
    <w:link w:val="Bodytext101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pPr>
      <w:shd w:val="clear" w:color="auto" w:fill="FFFFFF"/>
      <w:spacing w:before="420" w:after="300" w:line="264" w:lineRule="exact"/>
      <w:jc w:val="both"/>
    </w:pPr>
    <w:rPr>
      <w:rFonts w:eastAsia="Arial Unicode MS"/>
      <w:i/>
      <w:iCs/>
      <w:sz w:val="23"/>
      <w:szCs w:val="23"/>
    </w:rPr>
  </w:style>
  <w:style w:type="character" w:customStyle="1" w:styleId="Bodytext100">
    <w:name w:val="Body text (10)"/>
    <w:basedOn w:val="Bodytext10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102">
    <w:name w:val="Body text (10)2"/>
    <w:basedOn w:val="Bodytext10"/>
    <w:uiPriority w:val="99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Bodytext12">
    <w:name w:val="Body text (12)_"/>
    <w:basedOn w:val="Domylnaczcionkaakapitu"/>
    <w:link w:val="Bodytext121"/>
    <w:uiPriority w:val="99"/>
    <w:locked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1"/>
      <w:szCs w:val="11"/>
    </w:rPr>
  </w:style>
  <w:style w:type="character" w:customStyle="1" w:styleId="Bodytext120">
    <w:name w:val="Body text (12)"/>
    <w:basedOn w:val="Bodytext12"/>
    <w:uiPriority w:val="99"/>
    <w:rPr>
      <w:rFonts w:cs="Times New Roman"/>
      <w:sz w:val="11"/>
      <w:szCs w:val="11"/>
    </w:rPr>
  </w:style>
  <w:style w:type="character" w:customStyle="1" w:styleId="Bodytext13">
    <w:name w:val="Body text (13)_"/>
    <w:basedOn w:val="Domylnaczcionkaakapitu"/>
    <w:link w:val="Bodytext131"/>
    <w:uiPriority w:val="99"/>
    <w:locked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Bodytext130">
    <w:name w:val="Body text (13)"/>
    <w:basedOn w:val="Bodytext13"/>
    <w:uiPriority w:val="99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basedOn w:val="Domylnaczcionkaakapitu"/>
    <w:link w:val="Bodytext111"/>
    <w:uiPriority w:val="99"/>
    <w:locked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3"/>
      <w:szCs w:val="13"/>
    </w:rPr>
  </w:style>
  <w:style w:type="character" w:customStyle="1" w:styleId="Bodytext110">
    <w:name w:val="Body text (11)"/>
    <w:basedOn w:val="Bodytext11"/>
    <w:uiPriority w:val="99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basedOn w:val="Bodytext11"/>
    <w:uiPriority w:val="99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basedOn w:val="Domylnaczcionkaakapitu"/>
    <w:link w:val="Heading30"/>
    <w:uiPriority w:val="99"/>
    <w:locked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pPr>
      <w:shd w:val="clear" w:color="auto" w:fill="FFFFFF"/>
      <w:spacing w:after="60" w:line="240" w:lineRule="atLeast"/>
      <w:outlineLvl w:val="2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basedOn w:val="Heading3"/>
    <w:uiPriority w:val="99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basedOn w:val="Bodytext7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basedOn w:val="Bodytext7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basedOn w:val="Domylnaczcionkaakapitu"/>
    <w:link w:val="Picturecaption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Picturecaption0">
    <w:name w:val="Picture caption"/>
    <w:basedOn w:val="Picturecaption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basedOn w:val="Domylnaczcionkaakapitu"/>
    <w:link w:val="Bodytext141"/>
    <w:uiPriority w:val="99"/>
    <w:locked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pPr>
      <w:shd w:val="clear" w:color="auto" w:fill="FFFFFF"/>
      <w:spacing w:before="8520" w:after="60" w:line="240" w:lineRule="atLeast"/>
    </w:pPr>
    <w:rPr>
      <w:rFonts w:ascii="Arial Unicode MS" w:eastAsia="Arial Unicode MS" w:hAnsi="Arial Unicode MS" w:cs="Arial Unicode MS"/>
      <w:i/>
      <w:iCs/>
      <w:spacing w:val="-50"/>
      <w:sz w:val="50"/>
      <w:szCs w:val="50"/>
    </w:rPr>
  </w:style>
  <w:style w:type="character" w:customStyle="1" w:styleId="Bodytext140">
    <w:name w:val="Body text (14)"/>
    <w:basedOn w:val="Bodytext14"/>
    <w:uiPriority w:val="99"/>
    <w:rPr>
      <w:rFonts w:cs="Times New Roman"/>
      <w:i/>
      <w:iCs/>
      <w:spacing w:val="-50"/>
      <w:sz w:val="50"/>
      <w:szCs w:val="50"/>
    </w:rPr>
  </w:style>
  <w:style w:type="character" w:customStyle="1" w:styleId="Bodytext112">
    <w:name w:val="Body text (11)2"/>
    <w:basedOn w:val="Bodytext11"/>
    <w:uiPriority w:val="99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99"/>
    <w:qFormat/>
    <w:locked/>
    <w:rsid w:val="002D15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eastAsia="Arial Unicode MS" w:hAnsi="Arial Unicode MS" w:cs="Arial Unicode MS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7A3E"/>
    <w:rPr>
      <w:rFonts w:ascii="Consolas" w:eastAsiaTheme="minorHAnsi" w:hAnsi="Consolas" w:cs="Consolas"/>
      <w:sz w:val="21"/>
      <w:szCs w:val="21"/>
    </w:rPr>
  </w:style>
  <w:style w:type="table" w:styleId="Tabela-Siatka">
    <w:name w:val="Table Grid"/>
    <w:basedOn w:val="Standardowy"/>
    <w:uiPriority w:val="59"/>
    <w:rsid w:val="00676C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eastAsia="Arial Unicode MS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eastAsia="Arial Unicode MS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eastAsia="Arial Unicode MS" w:hAnsi="Arial" w:cs="Arial"/>
      <w:sz w:val="17"/>
      <w:szCs w:val="17"/>
    </w:rPr>
  </w:style>
  <w:style w:type="character" w:customStyle="1" w:styleId="s1">
    <w:name w:val="s1"/>
    <w:basedOn w:val="Domylnaczcionkaakapitu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basedOn w:val="Domylnaczcionkaakapitu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spacing w:val="5"/>
      <w:sz w:val="20"/>
      <w:szCs w:val="20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</w:style>
  <w:style w:type="character" w:customStyle="1" w:styleId="Teksttreci2">
    <w:name w:val="Tekst treści (2)_"/>
    <w:basedOn w:val="Domylnaczcionkaakapitu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 w:cs="Arial"/>
      <w:spacing w:val="3"/>
      <w:sz w:val="19"/>
      <w:szCs w:val="19"/>
    </w:rPr>
  </w:style>
  <w:style w:type="character" w:customStyle="1" w:styleId="TeksttreciPogrubienie">
    <w:name w:val="Tekst treści + Pogrubienie"/>
    <w:basedOn w:val="Domylnaczcionkaakapitu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0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  <w:rPr>
      <w:rFonts w:eastAsia="Arial Unicode MS"/>
    </w:r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  <w:rPr>
      <w:rFonts w:eastAsia="Arial Unicode MS"/>
    </w:r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Theme="minorHAnsi"/>
    </w:rPr>
  </w:style>
  <w:style w:type="paragraph" w:customStyle="1" w:styleId="ox-2f2e412c31-msolistparagraph">
    <w:name w:val="ox-2f2e412c31-msolistparagraph"/>
    <w:basedOn w:val="Normalny"/>
    <w:uiPriority w:val="99"/>
    <w:rsid w:val="00B56EDE"/>
    <w:pPr>
      <w:spacing w:before="100" w:beforeAutospacing="1" w:after="100" w:afterAutospacing="1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2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akotwiczenieprzypisudolnego">
    <w:name w:val="Zakotwiczenie przypisu dolnego"/>
    <w:rsid w:val="0058004F"/>
    <w:rPr>
      <w:vertAlign w:val="superscript"/>
    </w:rPr>
  </w:style>
  <w:style w:type="character" w:customStyle="1" w:styleId="Znakiprzypiswdolnych">
    <w:name w:val="Znaki przypisów dolnych"/>
    <w:qFormat/>
    <w:rsid w:val="0058004F"/>
    <w:rPr>
      <w:vertAlign w:val="superscript"/>
    </w:rPr>
  </w:style>
  <w:style w:type="paragraph" w:styleId="Poprawka">
    <w:name w:val="Revision"/>
    <w:hidden/>
    <w:uiPriority w:val="99"/>
    <w:semiHidden/>
    <w:rsid w:val="001E6D5E"/>
    <w:rPr>
      <w:rFonts w:cs="Arial Unicode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C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ny1">
    <w:name w:val="Normalny1"/>
    <w:basedOn w:val="Domylnaczcionkaakapitu"/>
    <w:rsid w:val="00E0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F259-BA61-3C44-8625-0A477DD6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Konrad Cichoń</cp:lastModifiedBy>
  <cp:revision>3</cp:revision>
  <cp:lastPrinted>2020-02-24T14:41:00Z</cp:lastPrinted>
  <dcterms:created xsi:type="dcterms:W3CDTF">2022-07-21T11:48:00Z</dcterms:created>
  <dcterms:modified xsi:type="dcterms:W3CDTF">2022-07-21T11:50:00Z</dcterms:modified>
</cp:coreProperties>
</file>